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BF2169" w14:textId="77777777" w:rsidR="00797212" w:rsidRPr="00797212" w:rsidRDefault="00797212" w:rsidP="00797212">
      <w:pPr>
        <w:spacing w:after="0"/>
        <w:jc w:val="center"/>
        <w:rPr>
          <w:rFonts w:ascii="Arial" w:hAnsi="Arial" w:cs="Arial"/>
          <w:b/>
          <w:bCs/>
        </w:rPr>
      </w:pPr>
      <w:r w:rsidRPr="00797212">
        <w:rPr>
          <w:rFonts w:ascii="Arial" w:hAnsi="Arial" w:cs="Arial"/>
          <w:b/>
          <w:bCs/>
        </w:rPr>
        <w:t>TRIANGLE BIBLE STUDY</w:t>
      </w:r>
    </w:p>
    <w:p w14:paraId="7012E84E" w14:textId="77777777" w:rsidR="00797212" w:rsidRPr="00797212" w:rsidRDefault="00797212" w:rsidP="00797212">
      <w:pPr>
        <w:spacing w:after="0"/>
        <w:jc w:val="center"/>
        <w:rPr>
          <w:rFonts w:ascii="Arial" w:hAnsi="Arial" w:cs="Arial"/>
          <w:b/>
          <w:bCs/>
        </w:rPr>
      </w:pPr>
      <w:r w:rsidRPr="00797212">
        <w:rPr>
          <w:rFonts w:ascii="Arial" w:hAnsi="Arial" w:cs="Arial"/>
          <w:b/>
          <w:bCs/>
        </w:rPr>
        <w:t>Why Study the Bible?</w:t>
      </w:r>
    </w:p>
    <w:p w14:paraId="73E97F38" w14:textId="6D98B5FB" w:rsidR="00797212" w:rsidRPr="00797212" w:rsidRDefault="008B767A" w:rsidP="00797212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September 15, </w:t>
      </w:r>
      <w:r w:rsidR="00797212" w:rsidRPr="00797212">
        <w:rPr>
          <w:rFonts w:ascii="Arial" w:hAnsi="Arial" w:cs="Arial"/>
          <w:b/>
          <w:bCs/>
        </w:rPr>
        <w:t>2026</w:t>
      </w:r>
    </w:p>
    <w:p w14:paraId="750C950E" w14:textId="77777777" w:rsidR="00797212" w:rsidRDefault="00797212" w:rsidP="00EC077B">
      <w:pPr>
        <w:ind w:left="2880" w:firstLine="720"/>
        <w:rPr>
          <w:rFonts w:ascii="Arial" w:hAnsi="Arial" w:cs="Arial"/>
        </w:rPr>
      </w:pPr>
    </w:p>
    <w:p w14:paraId="480444B9" w14:textId="16FF0ED5" w:rsidR="00EC077B" w:rsidRPr="00797212" w:rsidRDefault="00EC077B" w:rsidP="00EC077B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 w:rsidRPr="00797212">
        <w:rPr>
          <w:rFonts w:ascii="Arial" w:hAnsi="Arial" w:cs="Arial"/>
          <w:b/>
          <w:bCs/>
        </w:rPr>
        <w:t>Because it’s God’s Revelation</w:t>
      </w:r>
    </w:p>
    <w:p w14:paraId="7184CE23" w14:textId="77777777" w:rsidR="00EC077B" w:rsidRDefault="00EC077B" w:rsidP="00EC077B">
      <w:pPr>
        <w:rPr>
          <w:rFonts w:ascii="Arial" w:hAnsi="Arial" w:cs="Arial"/>
          <w:b/>
          <w:bCs/>
          <w:color w:val="EE0000"/>
        </w:rPr>
      </w:pPr>
    </w:p>
    <w:p w14:paraId="5B1BB7B5" w14:textId="77777777" w:rsidR="0022612D" w:rsidRDefault="0022612D" w:rsidP="00EC077B">
      <w:pPr>
        <w:rPr>
          <w:rFonts w:ascii="Arial" w:hAnsi="Arial" w:cs="Arial"/>
          <w:b/>
          <w:bCs/>
          <w:color w:val="EE0000"/>
        </w:rPr>
      </w:pPr>
    </w:p>
    <w:p w14:paraId="79F1B7CC" w14:textId="77777777" w:rsidR="0038117C" w:rsidRPr="00797212" w:rsidRDefault="0038117C" w:rsidP="00EC077B">
      <w:pPr>
        <w:rPr>
          <w:rFonts w:ascii="Arial" w:hAnsi="Arial" w:cs="Arial"/>
          <w:b/>
          <w:bCs/>
          <w:color w:val="EE0000"/>
        </w:rPr>
      </w:pPr>
    </w:p>
    <w:p w14:paraId="00F97FD1" w14:textId="70F28782" w:rsidR="00EC077B" w:rsidRPr="00797212" w:rsidRDefault="00EC077B" w:rsidP="00EC077B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000000" w:themeColor="text1"/>
        </w:rPr>
      </w:pPr>
      <w:r w:rsidRPr="00797212">
        <w:rPr>
          <w:rFonts w:ascii="Arial" w:hAnsi="Arial" w:cs="Arial"/>
          <w:b/>
          <w:bCs/>
        </w:rPr>
        <w:t>Because It Offers God’s Direction</w:t>
      </w:r>
    </w:p>
    <w:p w14:paraId="719E8179" w14:textId="77777777" w:rsidR="00EC077B" w:rsidRDefault="00EC077B" w:rsidP="00EC077B">
      <w:pPr>
        <w:rPr>
          <w:rFonts w:ascii="Arial" w:hAnsi="Arial" w:cs="Arial"/>
          <w:b/>
          <w:bCs/>
          <w:color w:val="EE0000"/>
        </w:rPr>
      </w:pPr>
    </w:p>
    <w:p w14:paraId="2A4C2C8A" w14:textId="77777777" w:rsidR="0038117C" w:rsidRDefault="0038117C" w:rsidP="00EC077B">
      <w:pPr>
        <w:rPr>
          <w:rFonts w:ascii="Arial" w:hAnsi="Arial" w:cs="Arial"/>
          <w:b/>
          <w:bCs/>
          <w:color w:val="EE0000"/>
        </w:rPr>
      </w:pPr>
    </w:p>
    <w:p w14:paraId="58245AD7" w14:textId="77777777" w:rsidR="0022612D" w:rsidRPr="00797212" w:rsidRDefault="0022612D" w:rsidP="00EC077B">
      <w:pPr>
        <w:rPr>
          <w:rFonts w:ascii="Arial" w:hAnsi="Arial" w:cs="Arial"/>
          <w:b/>
          <w:bCs/>
          <w:color w:val="EE0000"/>
        </w:rPr>
      </w:pPr>
    </w:p>
    <w:p w14:paraId="0D1BE549" w14:textId="51FCA676" w:rsidR="00EC077B" w:rsidRPr="00797212" w:rsidRDefault="00EC077B" w:rsidP="00EC077B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000000" w:themeColor="text1"/>
        </w:rPr>
      </w:pPr>
      <w:r w:rsidRPr="00797212">
        <w:rPr>
          <w:rFonts w:ascii="Arial" w:hAnsi="Arial" w:cs="Arial"/>
          <w:b/>
          <w:bCs/>
          <w:color w:val="000000" w:themeColor="text1"/>
        </w:rPr>
        <w:t>Because It Contains God’s Instruction</w:t>
      </w:r>
    </w:p>
    <w:p w14:paraId="67AF7701" w14:textId="77777777" w:rsidR="00EC077B" w:rsidRDefault="00EC077B" w:rsidP="00EC077B">
      <w:pPr>
        <w:rPr>
          <w:rFonts w:ascii="Arial" w:hAnsi="Arial" w:cs="Arial"/>
          <w:color w:val="000000" w:themeColor="text1"/>
        </w:rPr>
      </w:pPr>
    </w:p>
    <w:p w14:paraId="34DA6E78" w14:textId="77777777" w:rsidR="0038117C" w:rsidRDefault="0038117C" w:rsidP="00EC077B">
      <w:pPr>
        <w:rPr>
          <w:rFonts w:ascii="Arial" w:hAnsi="Arial" w:cs="Arial"/>
          <w:color w:val="000000" w:themeColor="text1"/>
        </w:rPr>
      </w:pPr>
    </w:p>
    <w:p w14:paraId="28832E9E" w14:textId="77777777" w:rsidR="0022612D" w:rsidRPr="00797212" w:rsidRDefault="0022612D" w:rsidP="00EC077B">
      <w:pPr>
        <w:rPr>
          <w:rFonts w:ascii="Arial" w:hAnsi="Arial" w:cs="Arial"/>
          <w:color w:val="000000" w:themeColor="text1"/>
        </w:rPr>
      </w:pPr>
    </w:p>
    <w:p w14:paraId="1D3B96BA" w14:textId="38888E7E" w:rsidR="00EC077B" w:rsidRPr="00797212" w:rsidRDefault="00EC077B" w:rsidP="00EC077B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000000" w:themeColor="text1"/>
        </w:rPr>
      </w:pPr>
      <w:r w:rsidRPr="00797212">
        <w:rPr>
          <w:rFonts w:ascii="Arial" w:hAnsi="Arial" w:cs="Arial"/>
          <w:b/>
          <w:bCs/>
          <w:color w:val="000000" w:themeColor="text1"/>
        </w:rPr>
        <w:t>Because It Includes God’s Correction</w:t>
      </w:r>
    </w:p>
    <w:p w14:paraId="7572B6E5" w14:textId="77777777" w:rsidR="00EC077B" w:rsidRDefault="00EC077B" w:rsidP="00EC077B">
      <w:pPr>
        <w:rPr>
          <w:rFonts w:ascii="Arial" w:hAnsi="Arial" w:cs="Arial"/>
          <w:b/>
          <w:bCs/>
          <w:color w:val="EE0000"/>
        </w:rPr>
      </w:pPr>
    </w:p>
    <w:p w14:paraId="40C7DB17" w14:textId="77777777" w:rsidR="0022612D" w:rsidRDefault="0022612D" w:rsidP="00EC077B">
      <w:pPr>
        <w:rPr>
          <w:rFonts w:ascii="Arial" w:hAnsi="Arial" w:cs="Arial"/>
          <w:b/>
          <w:bCs/>
          <w:color w:val="EE0000"/>
        </w:rPr>
      </w:pPr>
    </w:p>
    <w:p w14:paraId="5BFEA601" w14:textId="77777777" w:rsidR="0038117C" w:rsidRPr="00797212" w:rsidRDefault="0038117C" w:rsidP="00EC077B">
      <w:pPr>
        <w:rPr>
          <w:rFonts w:ascii="Arial" w:hAnsi="Arial" w:cs="Arial"/>
          <w:b/>
          <w:bCs/>
          <w:color w:val="EE0000"/>
        </w:rPr>
      </w:pPr>
    </w:p>
    <w:p w14:paraId="203DC335" w14:textId="5A0F5923" w:rsidR="00EC077B" w:rsidRDefault="00EC077B" w:rsidP="00EC077B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000000" w:themeColor="text1"/>
        </w:rPr>
      </w:pPr>
      <w:r w:rsidRPr="00797212">
        <w:rPr>
          <w:rFonts w:ascii="Arial" w:hAnsi="Arial" w:cs="Arial"/>
          <w:b/>
          <w:bCs/>
          <w:color w:val="000000" w:themeColor="text1"/>
        </w:rPr>
        <w:t>Because It’s God’s Primary Means of Inspection</w:t>
      </w:r>
    </w:p>
    <w:p w14:paraId="4F7CA645" w14:textId="77777777" w:rsidR="0022612D" w:rsidRDefault="0022612D" w:rsidP="0022612D">
      <w:pPr>
        <w:pStyle w:val="ListParagraph"/>
        <w:rPr>
          <w:rFonts w:ascii="Arial" w:hAnsi="Arial" w:cs="Arial"/>
          <w:b/>
          <w:bCs/>
          <w:color w:val="000000" w:themeColor="text1"/>
        </w:rPr>
      </w:pPr>
    </w:p>
    <w:p w14:paraId="76C6DEF5" w14:textId="77777777" w:rsidR="0038117C" w:rsidRPr="0022612D" w:rsidRDefault="0038117C" w:rsidP="0022612D">
      <w:pPr>
        <w:pStyle w:val="ListParagraph"/>
        <w:rPr>
          <w:rFonts w:ascii="Arial" w:hAnsi="Arial" w:cs="Arial"/>
          <w:b/>
          <w:bCs/>
          <w:color w:val="000000" w:themeColor="text1"/>
        </w:rPr>
      </w:pPr>
    </w:p>
    <w:p w14:paraId="46CD5D2F" w14:textId="77777777" w:rsidR="0022612D" w:rsidRPr="0022612D" w:rsidRDefault="0022612D" w:rsidP="0022612D">
      <w:pPr>
        <w:ind w:left="360"/>
        <w:rPr>
          <w:rFonts w:ascii="Arial" w:hAnsi="Arial" w:cs="Arial"/>
          <w:b/>
          <w:bCs/>
          <w:color w:val="000000" w:themeColor="text1"/>
        </w:rPr>
      </w:pPr>
    </w:p>
    <w:p w14:paraId="736D0BF5" w14:textId="61AF2830" w:rsidR="00F97540" w:rsidRPr="00797212" w:rsidRDefault="00F97540" w:rsidP="00F97540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000000" w:themeColor="text1"/>
        </w:rPr>
      </w:pPr>
      <w:r w:rsidRPr="00797212">
        <w:rPr>
          <w:rFonts w:ascii="Arial" w:hAnsi="Arial" w:cs="Arial"/>
          <w:b/>
          <w:bCs/>
          <w:color w:val="000000" w:themeColor="text1"/>
        </w:rPr>
        <w:t xml:space="preserve">Because </w:t>
      </w:r>
      <w:r w:rsidR="000746C1" w:rsidRPr="00797212">
        <w:rPr>
          <w:rFonts w:ascii="Arial" w:hAnsi="Arial" w:cs="Arial"/>
          <w:b/>
          <w:bCs/>
          <w:color w:val="000000" w:themeColor="text1"/>
        </w:rPr>
        <w:t xml:space="preserve">It </w:t>
      </w:r>
      <w:r w:rsidRPr="00797212">
        <w:rPr>
          <w:rFonts w:ascii="Arial" w:hAnsi="Arial" w:cs="Arial"/>
          <w:b/>
          <w:bCs/>
          <w:color w:val="000000" w:themeColor="text1"/>
        </w:rPr>
        <w:t>Provides Protection</w:t>
      </w:r>
    </w:p>
    <w:p w14:paraId="608D035E" w14:textId="38C46580" w:rsidR="00EC077B" w:rsidRPr="0022612D" w:rsidRDefault="00EC077B" w:rsidP="0022612D">
      <w:pPr>
        <w:rPr>
          <w:rFonts w:ascii="Arial" w:hAnsi="Arial" w:cs="Arial"/>
          <w:color w:val="000000" w:themeColor="text1"/>
        </w:rPr>
      </w:pPr>
    </w:p>
    <w:sectPr w:rsidR="00EC077B" w:rsidRPr="0022612D" w:rsidSect="00797212">
      <w:pgSz w:w="12240" w:h="15840"/>
      <w:pgMar w:top="1440" w:right="1440" w:bottom="720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0000000000000000000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ED32F4"/>
    <w:multiLevelType w:val="hybridMultilevel"/>
    <w:tmpl w:val="B8144882"/>
    <w:lvl w:ilvl="0" w:tplc="E02A32C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3023579"/>
    <w:multiLevelType w:val="hybridMultilevel"/>
    <w:tmpl w:val="7A8CE832"/>
    <w:lvl w:ilvl="0" w:tplc="8F400D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B87902"/>
    <w:multiLevelType w:val="hybridMultilevel"/>
    <w:tmpl w:val="97C61EEE"/>
    <w:lvl w:ilvl="0" w:tplc="621C232C">
      <w:start w:val="1"/>
      <w:numFmt w:val="upperRoman"/>
      <w:lvlText w:val="%1."/>
      <w:lvlJc w:val="left"/>
      <w:pPr>
        <w:ind w:left="1080" w:hanging="720"/>
      </w:pPr>
      <w:rPr>
        <w:rFonts w:ascii="Arial" w:hAnsi="Arial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967DE7"/>
    <w:multiLevelType w:val="hybridMultilevel"/>
    <w:tmpl w:val="E09C66A0"/>
    <w:lvl w:ilvl="0" w:tplc="C172ED9A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30B31A9"/>
    <w:multiLevelType w:val="hybridMultilevel"/>
    <w:tmpl w:val="4E72D1F2"/>
    <w:lvl w:ilvl="0" w:tplc="1ED4ED6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127311983">
    <w:abstractNumId w:val="1"/>
  </w:num>
  <w:num w:numId="2" w16cid:durableId="1663968877">
    <w:abstractNumId w:val="3"/>
  </w:num>
  <w:num w:numId="3" w16cid:durableId="1565993821">
    <w:abstractNumId w:val="2"/>
  </w:num>
  <w:num w:numId="4" w16cid:durableId="695421874">
    <w:abstractNumId w:val="4"/>
  </w:num>
  <w:num w:numId="5" w16cid:durableId="202508821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77B"/>
    <w:rsid w:val="000746C1"/>
    <w:rsid w:val="0022612D"/>
    <w:rsid w:val="00274B2C"/>
    <w:rsid w:val="002A4C16"/>
    <w:rsid w:val="0038117C"/>
    <w:rsid w:val="003A399B"/>
    <w:rsid w:val="004019DC"/>
    <w:rsid w:val="004E7CBA"/>
    <w:rsid w:val="00797212"/>
    <w:rsid w:val="008B767A"/>
    <w:rsid w:val="00906177"/>
    <w:rsid w:val="0095290E"/>
    <w:rsid w:val="00A92C79"/>
    <w:rsid w:val="00BA4DF5"/>
    <w:rsid w:val="00BD1F93"/>
    <w:rsid w:val="00D438F6"/>
    <w:rsid w:val="00EC077B"/>
    <w:rsid w:val="00F3640A"/>
    <w:rsid w:val="00F97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CF928"/>
  <w15:chartTrackingRefBased/>
  <w15:docId w15:val="{CEAB000C-053D-C842-A56F-8B2DC0EC5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177"/>
  </w:style>
  <w:style w:type="paragraph" w:styleId="Heading1">
    <w:name w:val="heading 1"/>
    <w:basedOn w:val="Normal"/>
    <w:next w:val="Normal"/>
    <w:link w:val="Heading1Char"/>
    <w:uiPriority w:val="9"/>
    <w:qFormat/>
    <w:rsid w:val="00EC07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07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07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07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07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07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07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07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07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07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07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07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07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07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07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07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07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07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07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07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07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07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07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07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07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07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7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7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077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9721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255</Characters>
  <Application>Microsoft Office Word</Application>
  <DocSecurity>0</DocSecurity>
  <Lines>25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Johnny Evans</dc:creator>
  <cp:keywords/>
  <dc:description/>
  <cp:lastModifiedBy>Larry Thompson</cp:lastModifiedBy>
  <cp:revision>2</cp:revision>
  <cp:lastPrinted>2026-09-14T19:30:00Z</cp:lastPrinted>
  <dcterms:created xsi:type="dcterms:W3CDTF">2026-09-15T00:41:00Z</dcterms:created>
  <dcterms:modified xsi:type="dcterms:W3CDTF">2026-09-15T00:41:00Z</dcterms:modified>
</cp:coreProperties>
</file>