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60" w:rsidRDefault="00662860">
      <w:pPr>
        <w:jc w:val="center"/>
        <w:rPr>
          <w:rFonts w:ascii="Times New Roman" w:hAnsi="Times New Roman" w:cs="Times New Roman"/>
          <w:b/>
          <w:sz w:val="28"/>
          <w:szCs w:val="28"/>
        </w:rPr>
      </w:pPr>
      <w:bookmarkStart w:id="0" w:name="_GoBack"/>
      <w:bookmarkEnd w:id="0"/>
    </w:p>
    <w:p w:rsidR="00F67D8B" w:rsidRPr="00B06FC1" w:rsidRDefault="0005534E">
      <w:pPr>
        <w:jc w:val="center"/>
        <w:rPr>
          <w:rFonts w:ascii="Times New Roman" w:hAnsi="Times New Roman" w:cs="Times New Roman"/>
          <w:sz w:val="28"/>
          <w:szCs w:val="28"/>
        </w:rPr>
      </w:pPr>
      <w:r w:rsidRPr="00B06FC1">
        <w:rPr>
          <w:rFonts w:ascii="Times New Roman" w:hAnsi="Times New Roman" w:cs="Times New Roman"/>
          <w:b/>
          <w:sz w:val="28"/>
          <w:szCs w:val="28"/>
        </w:rPr>
        <w:t>Tr</w:t>
      </w:r>
      <w:r w:rsidR="00B06FC1">
        <w:rPr>
          <w:rFonts w:ascii="Times New Roman" w:hAnsi="Times New Roman" w:cs="Times New Roman"/>
          <w:b/>
          <w:sz w:val="28"/>
          <w:szCs w:val="28"/>
        </w:rPr>
        <w:t>iangle Bible Study</w:t>
      </w:r>
      <w:r w:rsidR="00B06FC1">
        <w:rPr>
          <w:rFonts w:ascii="Times New Roman" w:hAnsi="Times New Roman" w:cs="Times New Roman"/>
          <w:b/>
          <w:sz w:val="28"/>
          <w:szCs w:val="28"/>
        </w:rPr>
        <w:tab/>
      </w:r>
      <w:r w:rsidR="00B06FC1">
        <w:rPr>
          <w:rFonts w:ascii="Times New Roman" w:hAnsi="Times New Roman" w:cs="Times New Roman"/>
          <w:b/>
          <w:sz w:val="28"/>
          <w:szCs w:val="28"/>
        </w:rPr>
        <w:tab/>
      </w:r>
      <w:r w:rsidR="00B06FC1" w:rsidRPr="00B06FC1">
        <w:rPr>
          <w:rFonts w:ascii="Times New Roman" w:hAnsi="Times New Roman" w:cs="Times New Roman"/>
          <w:b/>
          <w:sz w:val="28"/>
          <w:szCs w:val="28"/>
        </w:rPr>
        <w:t>Lesson 16</w:t>
      </w:r>
      <w:r w:rsidR="00B06FC1">
        <w:rPr>
          <w:rFonts w:ascii="Times New Roman" w:hAnsi="Times New Roman" w:cs="Times New Roman"/>
          <w:b/>
          <w:sz w:val="28"/>
          <w:szCs w:val="28"/>
        </w:rPr>
        <w:t>:  Judges 20</w:t>
      </w:r>
    </w:p>
    <w:p w:rsidR="00F67D8B" w:rsidRPr="00B06FC1" w:rsidRDefault="00F67D8B">
      <w:pPr>
        <w:rPr>
          <w:rFonts w:ascii="Times New Roman" w:hAnsi="Times New Roman" w:cs="Times New Roman"/>
          <w:sz w:val="28"/>
          <w:szCs w:val="28"/>
        </w:rPr>
      </w:pPr>
    </w:p>
    <w:p w:rsidR="00F67D8B" w:rsidRPr="00B06FC1" w:rsidRDefault="0005534E">
      <w:pPr>
        <w:rPr>
          <w:rFonts w:ascii="Times New Roman" w:hAnsi="Times New Roman" w:cs="Times New Roman"/>
          <w:color w:val="0000FF"/>
          <w:sz w:val="24"/>
          <w:szCs w:val="24"/>
        </w:rPr>
      </w:pPr>
      <w:r w:rsidRPr="00B06FC1">
        <w:rPr>
          <w:rFonts w:ascii="Times New Roman" w:hAnsi="Times New Roman" w:cs="Times New Roman"/>
          <w:b/>
          <w:color w:val="000000"/>
          <w:sz w:val="24"/>
          <w:szCs w:val="24"/>
        </w:rPr>
        <w:t>Warmup</w:t>
      </w:r>
    </w:p>
    <w:p w:rsidR="00F67D8B" w:rsidRPr="00B06FC1" w:rsidRDefault="0005534E" w:rsidP="00B06FC1">
      <w:pPr>
        <w:pStyle w:val="ListParagraph"/>
        <w:numPr>
          <w:ilvl w:val="0"/>
          <w:numId w:val="2"/>
        </w:numPr>
        <w:spacing w:before="100" w:after="100"/>
        <w:rPr>
          <w:rFonts w:ascii="Times New Roman" w:hAnsi="Times New Roman" w:cs="Times New Roman"/>
          <w:color w:val="0000FF"/>
          <w:sz w:val="24"/>
          <w:szCs w:val="24"/>
        </w:rPr>
      </w:pPr>
      <w:r w:rsidRPr="00B06FC1">
        <w:rPr>
          <w:rFonts w:ascii="Times New Roman" w:hAnsi="Times New Roman" w:cs="Times New Roman"/>
          <w:sz w:val="24"/>
          <w:szCs w:val="24"/>
        </w:rPr>
        <w:t>What did you learn from listening to the lecture on Judges 20?</w:t>
      </w:r>
      <w:r w:rsidRPr="00B06FC1">
        <w:rPr>
          <w:rFonts w:ascii="Times New Roman" w:hAnsi="Times New Roman" w:cs="Times New Roman"/>
          <w:color w:val="0000FF"/>
          <w:sz w:val="24"/>
          <w:szCs w:val="24"/>
        </w:rPr>
        <w:t xml:space="preserve"> </w:t>
      </w:r>
    </w:p>
    <w:p w:rsidR="00F67D8B" w:rsidRPr="00B06FC1" w:rsidRDefault="0005534E">
      <w:pPr>
        <w:ind w:left="1054"/>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1054"/>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1054"/>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1054"/>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rPr>
          <w:rFonts w:ascii="Times New Roman" w:hAnsi="Times New Roman" w:cs="Times New Roman"/>
          <w:color w:val="0000FF"/>
          <w:sz w:val="24"/>
          <w:szCs w:val="24"/>
        </w:rPr>
      </w:pPr>
      <w:r w:rsidRPr="00B06FC1">
        <w:rPr>
          <w:rFonts w:ascii="Times New Roman" w:hAnsi="Times New Roman" w:cs="Times New Roman"/>
          <w:b/>
          <w:color w:val="000000"/>
          <w:sz w:val="24"/>
          <w:szCs w:val="24"/>
        </w:rPr>
        <w:t>Day 1:  Read Judges 20:1-11</w:t>
      </w:r>
      <w:r w:rsidR="00B06FC1">
        <w:rPr>
          <w:rFonts w:ascii="Times New Roman" w:hAnsi="Times New Roman" w:cs="Times New Roman"/>
          <w:b/>
          <w:color w:val="000000"/>
          <w:sz w:val="24"/>
          <w:szCs w:val="24"/>
        </w:rPr>
        <w:t xml:space="preserve"> </w:t>
      </w:r>
      <w:r w:rsidR="00B06FC1" w:rsidRPr="00B519A8">
        <w:rPr>
          <w:rFonts w:ascii="Times New Roman" w:eastAsia="Calibri" w:hAnsi="Times New Roman" w:cs="Times New Roman"/>
          <w:b/>
          <w:color w:val="0000FF"/>
          <w:sz w:val="18"/>
          <w:szCs w:val="18"/>
        </w:rPr>
        <w:t>[</w:t>
      </w:r>
      <w:hyperlink r:id="rId8" w:history="1">
        <w:r w:rsidR="00B06FC1" w:rsidRPr="0040456B">
          <w:rPr>
            <w:rStyle w:val="Hyperlink"/>
            <w:rFonts w:ascii="Times New Roman" w:eastAsia="Calibri" w:hAnsi="Times New Roman" w:cs="Times New Roman"/>
            <w:b/>
            <w:sz w:val="18"/>
            <w:szCs w:val="18"/>
          </w:rPr>
          <w:t>Open NIV</w:t>
        </w:r>
      </w:hyperlink>
      <w:r w:rsidR="00B06FC1" w:rsidRPr="00B519A8">
        <w:rPr>
          <w:rFonts w:ascii="Times New Roman" w:eastAsia="Calibri" w:hAnsi="Times New Roman" w:cs="Times New Roman"/>
          <w:b/>
          <w:color w:val="0000FF"/>
          <w:sz w:val="18"/>
          <w:szCs w:val="18"/>
        </w:rPr>
        <w:t>] [</w:t>
      </w:r>
      <w:hyperlink r:id="rId9" w:history="1">
        <w:r w:rsidR="00B06FC1" w:rsidRPr="0040456B">
          <w:rPr>
            <w:rStyle w:val="Hyperlink"/>
            <w:rFonts w:ascii="Times New Roman" w:eastAsia="Calibri" w:hAnsi="Times New Roman" w:cs="Times New Roman"/>
            <w:b/>
            <w:sz w:val="18"/>
            <w:szCs w:val="18"/>
          </w:rPr>
          <w:t>Open NKJV</w:t>
        </w:r>
      </w:hyperlink>
      <w:r w:rsidR="00B06FC1" w:rsidRPr="00B519A8">
        <w:rPr>
          <w:rFonts w:ascii="Times New Roman" w:eastAsia="Calibri" w:hAnsi="Times New Roman" w:cs="Times New Roman"/>
          <w:b/>
          <w:color w:val="0000FF"/>
          <w:sz w:val="18"/>
          <w:szCs w:val="18"/>
        </w:rPr>
        <w:t>]</w:t>
      </w:r>
    </w:p>
    <w:p w:rsidR="00F67D8B" w:rsidRPr="00B06FC1" w:rsidRDefault="0005534E">
      <w:pPr>
        <w:spacing w:before="100" w:after="100"/>
        <w:ind w:left="712" w:hanging="342"/>
        <w:rPr>
          <w:rFonts w:ascii="Times New Roman" w:hAnsi="Times New Roman" w:cs="Times New Roman"/>
          <w:color w:val="0000FF"/>
          <w:sz w:val="24"/>
          <w:szCs w:val="24"/>
        </w:rPr>
      </w:pPr>
      <w:r w:rsidRPr="00B06FC1">
        <w:rPr>
          <w:rFonts w:ascii="Times New Roman" w:hAnsi="Times New Roman" w:cs="Times New Roman"/>
          <w:sz w:val="24"/>
          <w:szCs w:val="24"/>
        </w:rPr>
        <w:t>1.</w:t>
      </w:r>
      <w:r w:rsidRPr="00B06FC1">
        <w:rPr>
          <w:rFonts w:ascii="Times New Roman" w:hAnsi="Times New Roman" w:cs="Times New Roman"/>
          <w:sz w:val="24"/>
          <w:szCs w:val="24"/>
        </w:rPr>
        <w:tab/>
        <w:t>What was the Israelites response to the egregious acts against the Levite</w:t>
      </w:r>
      <w:r w:rsidR="00B06FC1">
        <w:rPr>
          <w:rFonts w:ascii="Times New Roman" w:hAnsi="Times New Roman" w:cs="Times New Roman"/>
          <w:sz w:val="24"/>
          <w:szCs w:val="24"/>
        </w:rPr>
        <w:t>’</w:t>
      </w:r>
      <w:r w:rsidRPr="00B06FC1">
        <w:rPr>
          <w:rFonts w:ascii="Times New Roman" w:hAnsi="Times New Roman" w:cs="Times New Roman"/>
          <w:sz w:val="24"/>
          <w:szCs w:val="24"/>
        </w:rPr>
        <w:t xml:space="preserve">s murdered concubine? How many Israelites assembled before the Lord in </w:t>
      </w:r>
      <w:proofErr w:type="spellStart"/>
      <w:r w:rsidRPr="00B06FC1">
        <w:rPr>
          <w:rFonts w:ascii="Times New Roman" w:hAnsi="Times New Roman" w:cs="Times New Roman"/>
          <w:sz w:val="24"/>
          <w:szCs w:val="24"/>
        </w:rPr>
        <w:t>Mizpah</w:t>
      </w:r>
      <w:proofErr w:type="spellEnd"/>
      <w:r w:rsidRPr="00B06FC1">
        <w:rPr>
          <w:rFonts w:ascii="Times New Roman" w:hAnsi="Times New Roman" w:cs="Times New Roman"/>
          <w:sz w:val="24"/>
          <w:szCs w:val="24"/>
        </w:rPr>
        <w:t>? (</w:t>
      </w:r>
      <w:proofErr w:type="gramStart"/>
      <w:r w:rsidRPr="00B06FC1">
        <w:rPr>
          <w:rFonts w:ascii="Times New Roman" w:hAnsi="Times New Roman" w:cs="Times New Roman"/>
          <w:sz w:val="24"/>
          <w:szCs w:val="24"/>
        </w:rPr>
        <w:t>vs</w:t>
      </w:r>
      <w:proofErr w:type="gramEnd"/>
      <w:r w:rsidRPr="00B06FC1">
        <w:rPr>
          <w:rFonts w:ascii="Times New Roman" w:hAnsi="Times New Roman" w:cs="Times New Roman"/>
          <w:sz w:val="24"/>
          <w:szCs w:val="24"/>
        </w:rPr>
        <w:t>. 1-3)</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spacing w:before="100" w:after="100"/>
        <w:ind w:left="712" w:hanging="342"/>
        <w:rPr>
          <w:rFonts w:ascii="Times New Roman" w:hAnsi="Times New Roman" w:cs="Times New Roman"/>
          <w:color w:val="0000FF"/>
          <w:sz w:val="24"/>
          <w:szCs w:val="24"/>
        </w:rPr>
      </w:pPr>
      <w:r w:rsidRPr="00B06FC1">
        <w:rPr>
          <w:rFonts w:ascii="Times New Roman" w:hAnsi="Times New Roman" w:cs="Times New Roman"/>
          <w:sz w:val="24"/>
          <w:szCs w:val="24"/>
        </w:rPr>
        <w:t>2.</w:t>
      </w:r>
      <w:r w:rsidRPr="00B06FC1">
        <w:rPr>
          <w:rFonts w:ascii="Times New Roman" w:hAnsi="Times New Roman" w:cs="Times New Roman"/>
          <w:sz w:val="24"/>
          <w:szCs w:val="24"/>
        </w:rPr>
        <w:tab/>
        <w:t>Was the Levite man</w:t>
      </w:r>
      <w:r w:rsidR="00B06FC1">
        <w:rPr>
          <w:rFonts w:ascii="Times New Roman" w:hAnsi="Times New Roman" w:cs="Times New Roman"/>
          <w:sz w:val="24"/>
          <w:szCs w:val="24"/>
        </w:rPr>
        <w:t>’</w:t>
      </w:r>
      <w:r w:rsidRPr="00B06FC1">
        <w:rPr>
          <w:rFonts w:ascii="Times New Roman" w:hAnsi="Times New Roman" w:cs="Times New Roman"/>
          <w:sz w:val="24"/>
          <w:szCs w:val="24"/>
        </w:rPr>
        <w:t xml:space="preserve">s </w:t>
      </w:r>
      <w:r w:rsidR="00B06FC1">
        <w:rPr>
          <w:rFonts w:ascii="Times New Roman" w:hAnsi="Times New Roman" w:cs="Times New Roman"/>
          <w:sz w:val="24"/>
          <w:szCs w:val="24"/>
        </w:rPr>
        <w:t>defense of his actions truthful? W</w:t>
      </w:r>
      <w:r w:rsidRPr="00B06FC1">
        <w:rPr>
          <w:rFonts w:ascii="Times New Roman" w:hAnsi="Times New Roman" w:cs="Times New Roman"/>
          <w:sz w:val="24"/>
          <w:szCs w:val="24"/>
        </w:rPr>
        <w:t>hy or why not? (</w:t>
      </w:r>
      <w:proofErr w:type="gramStart"/>
      <w:r w:rsidRPr="00B06FC1">
        <w:rPr>
          <w:rFonts w:ascii="Times New Roman" w:hAnsi="Times New Roman" w:cs="Times New Roman"/>
          <w:sz w:val="24"/>
          <w:szCs w:val="24"/>
        </w:rPr>
        <w:t>vs</w:t>
      </w:r>
      <w:proofErr w:type="gramEnd"/>
      <w:r w:rsidRPr="00B06FC1">
        <w:rPr>
          <w:rFonts w:ascii="Times New Roman" w:hAnsi="Times New Roman" w:cs="Times New Roman"/>
          <w:sz w:val="24"/>
          <w:szCs w:val="24"/>
        </w:rPr>
        <w:t>. 4-7)</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spacing w:before="100" w:after="100"/>
        <w:ind w:left="712" w:hanging="342"/>
        <w:rPr>
          <w:rFonts w:ascii="Times New Roman" w:hAnsi="Times New Roman" w:cs="Times New Roman"/>
          <w:color w:val="0000FF"/>
          <w:sz w:val="24"/>
          <w:szCs w:val="24"/>
        </w:rPr>
      </w:pPr>
      <w:r w:rsidRPr="00B06FC1">
        <w:rPr>
          <w:rFonts w:ascii="Times New Roman" w:hAnsi="Times New Roman" w:cs="Times New Roman"/>
          <w:sz w:val="24"/>
          <w:szCs w:val="24"/>
        </w:rPr>
        <w:t>3.</w:t>
      </w:r>
      <w:r w:rsidRPr="00B06FC1">
        <w:rPr>
          <w:rFonts w:ascii="Times New Roman" w:hAnsi="Times New Roman" w:cs="Times New Roman"/>
          <w:sz w:val="24"/>
          <w:szCs w:val="24"/>
        </w:rPr>
        <w:tab/>
        <w:t>How could this civil war have been prevented</w:t>
      </w:r>
      <w:r w:rsidR="00B06FC1">
        <w:rPr>
          <w:rFonts w:ascii="Times New Roman" w:hAnsi="Times New Roman" w:cs="Times New Roman"/>
          <w:sz w:val="24"/>
          <w:szCs w:val="24"/>
        </w:rPr>
        <w:t>,</w:t>
      </w:r>
      <w:r w:rsidRPr="00B06FC1">
        <w:rPr>
          <w:rFonts w:ascii="Times New Roman" w:hAnsi="Times New Roman" w:cs="Times New Roman"/>
          <w:sz w:val="24"/>
          <w:szCs w:val="24"/>
        </w:rPr>
        <w:t xml:space="preserve"> and what do you learn from it? (</w:t>
      </w:r>
      <w:proofErr w:type="gramStart"/>
      <w:r w:rsidRPr="00B06FC1">
        <w:rPr>
          <w:rFonts w:ascii="Times New Roman" w:hAnsi="Times New Roman" w:cs="Times New Roman"/>
          <w:sz w:val="24"/>
          <w:szCs w:val="24"/>
        </w:rPr>
        <w:t>vs</w:t>
      </w:r>
      <w:proofErr w:type="gramEnd"/>
      <w:r w:rsidRPr="00B06FC1">
        <w:rPr>
          <w:rFonts w:ascii="Times New Roman" w:hAnsi="Times New Roman" w:cs="Times New Roman"/>
          <w:sz w:val="24"/>
          <w:szCs w:val="24"/>
        </w:rPr>
        <w:t>. 8-11)</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rPr>
          <w:rFonts w:ascii="Times New Roman" w:hAnsi="Times New Roman" w:cs="Times New Roman"/>
          <w:color w:val="0000FF"/>
          <w:sz w:val="24"/>
          <w:szCs w:val="24"/>
        </w:rPr>
      </w:pPr>
      <w:r w:rsidRPr="00B06FC1">
        <w:rPr>
          <w:rFonts w:ascii="Times New Roman" w:hAnsi="Times New Roman" w:cs="Times New Roman"/>
          <w:b/>
          <w:color w:val="000000"/>
          <w:sz w:val="24"/>
          <w:szCs w:val="24"/>
        </w:rPr>
        <w:t>Day 2:  Read Judges 20:12-18</w:t>
      </w:r>
      <w:r w:rsidR="00B06FC1">
        <w:rPr>
          <w:rFonts w:ascii="Times New Roman" w:hAnsi="Times New Roman" w:cs="Times New Roman"/>
          <w:b/>
          <w:color w:val="000000"/>
          <w:sz w:val="24"/>
          <w:szCs w:val="24"/>
        </w:rPr>
        <w:t xml:space="preserve"> </w:t>
      </w:r>
      <w:r w:rsidR="00B06FC1" w:rsidRPr="00B519A8">
        <w:rPr>
          <w:rFonts w:ascii="Times New Roman" w:eastAsia="Calibri" w:hAnsi="Times New Roman" w:cs="Times New Roman"/>
          <w:b/>
          <w:color w:val="0000FF"/>
          <w:sz w:val="18"/>
          <w:szCs w:val="18"/>
        </w:rPr>
        <w:t>[</w:t>
      </w:r>
      <w:hyperlink r:id="rId10" w:history="1">
        <w:r w:rsidR="00B06FC1" w:rsidRPr="0040456B">
          <w:rPr>
            <w:rStyle w:val="Hyperlink"/>
            <w:rFonts w:ascii="Times New Roman" w:eastAsia="Calibri" w:hAnsi="Times New Roman" w:cs="Times New Roman"/>
            <w:b/>
            <w:sz w:val="18"/>
            <w:szCs w:val="18"/>
          </w:rPr>
          <w:t>Open NIV</w:t>
        </w:r>
      </w:hyperlink>
      <w:r w:rsidR="00B06FC1" w:rsidRPr="00B519A8">
        <w:rPr>
          <w:rFonts w:ascii="Times New Roman" w:eastAsia="Calibri" w:hAnsi="Times New Roman" w:cs="Times New Roman"/>
          <w:b/>
          <w:color w:val="0000FF"/>
          <w:sz w:val="18"/>
          <w:szCs w:val="18"/>
        </w:rPr>
        <w:t>] [</w:t>
      </w:r>
      <w:hyperlink r:id="rId11" w:history="1">
        <w:r w:rsidR="00B06FC1" w:rsidRPr="0040456B">
          <w:rPr>
            <w:rStyle w:val="Hyperlink"/>
            <w:rFonts w:ascii="Times New Roman" w:eastAsia="Calibri" w:hAnsi="Times New Roman" w:cs="Times New Roman"/>
            <w:b/>
            <w:sz w:val="18"/>
            <w:szCs w:val="18"/>
          </w:rPr>
          <w:t>Open NKJV</w:t>
        </w:r>
      </w:hyperlink>
      <w:r w:rsidR="00B06FC1" w:rsidRPr="00B519A8">
        <w:rPr>
          <w:rFonts w:ascii="Times New Roman" w:eastAsia="Calibri" w:hAnsi="Times New Roman" w:cs="Times New Roman"/>
          <w:b/>
          <w:color w:val="0000FF"/>
          <w:sz w:val="18"/>
          <w:szCs w:val="18"/>
        </w:rPr>
        <w:t>]</w:t>
      </w:r>
    </w:p>
    <w:p w:rsidR="00F67D8B" w:rsidRPr="00B06FC1" w:rsidRDefault="0005534E">
      <w:pPr>
        <w:spacing w:before="100" w:after="100"/>
        <w:ind w:left="712" w:hanging="342"/>
        <w:rPr>
          <w:rFonts w:ascii="Times New Roman" w:hAnsi="Times New Roman" w:cs="Times New Roman"/>
          <w:color w:val="0000FF"/>
          <w:sz w:val="24"/>
          <w:szCs w:val="24"/>
        </w:rPr>
      </w:pPr>
      <w:r w:rsidRPr="00B06FC1">
        <w:rPr>
          <w:rFonts w:ascii="Times New Roman" w:hAnsi="Times New Roman" w:cs="Times New Roman"/>
          <w:sz w:val="24"/>
          <w:szCs w:val="24"/>
        </w:rPr>
        <w:t>4.</w:t>
      </w:r>
      <w:r w:rsidRPr="00B06FC1">
        <w:rPr>
          <w:rFonts w:ascii="Times New Roman" w:hAnsi="Times New Roman" w:cs="Times New Roman"/>
          <w:sz w:val="24"/>
          <w:szCs w:val="24"/>
        </w:rPr>
        <w:tab/>
        <w:t xml:space="preserve">What did the tribes of Israel request of those from the tribe of Benjamin, and how did the </w:t>
      </w:r>
      <w:proofErr w:type="spellStart"/>
      <w:r w:rsidRPr="00B06FC1">
        <w:rPr>
          <w:rFonts w:ascii="Times New Roman" w:hAnsi="Times New Roman" w:cs="Times New Roman"/>
          <w:sz w:val="24"/>
          <w:szCs w:val="24"/>
        </w:rPr>
        <w:t>Benjamites</w:t>
      </w:r>
      <w:proofErr w:type="spellEnd"/>
      <w:r w:rsidRPr="00B06FC1">
        <w:rPr>
          <w:rFonts w:ascii="Times New Roman" w:hAnsi="Times New Roman" w:cs="Times New Roman"/>
          <w:sz w:val="24"/>
          <w:szCs w:val="24"/>
        </w:rPr>
        <w:t xml:space="preserve"> respond? (</w:t>
      </w:r>
      <w:proofErr w:type="gramStart"/>
      <w:r w:rsidRPr="00B06FC1">
        <w:rPr>
          <w:rFonts w:ascii="Times New Roman" w:hAnsi="Times New Roman" w:cs="Times New Roman"/>
          <w:sz w:val="24"/>
          <w:szCs w:val="24"/>
        </w:rPr>
        <w:t>vs</w:t>
      </w:r>
      <w:proofErr w:type="gramEnd"/>
      <w:r w:rsidRPr="00B06FC1">
        <w:rPr>
          <w:rFonts w:ascii="Times New Roman" w:hAnsi="Times New Roman" w:cs="Times New Roman"/>
          <w:sz w:val="24"/>
          <w:szCs w:val="24"/>
        </w:rPr>
        <w:t>. 12-13)</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spacing w:before="100" w:after="100"/>
        <w:ind w:left="712" w:hanging="342"/>
        <w:rPr>
          <w:rFonts w:ascii="Times New Roman" w:hAnsi="Times New Roman" w:cs="Times New Roman"/>
          <w:color w:val="0000FF"/>
          <w:sz w:val="24"/>
          <w:szCs w:val="24"/>
        </w:rPr>
      </w:pPr>
      <w:r w:rsidRPr="00B06FC1">
        <w:rPr>
          <w:rFonts w:ascii="Times New Roman" w:hAnsi="Times New Roman" w:cs="Times New Roman"/>
          <w:sz w:val="24"/>
          <w:szCs w:val="24"/>
        </w:rPr>
        <w:t>5.</w:t>
      </w:r>
      <w:r w:rsidRPr="00B06FC1">
        <w:rPr>
          <w:rFonts w:ascii="Times New Roman" w:hAnsi="Times New Roman" w:cs="Times New Roman"/>
          <w:sz w:val="24"/>
          <w:szCs w:val="24"/>
        </w:rPr>
        <w:tab/>
        <w:t xml:space="preserve">How many fighting men did the tribe of Benjamin mobilize and what was unique about 700 of them? What was the number of Israelites prepared to go to battle against the </w:t>
      </w:r>
      <w:proofErr w:type="spellStart"/>
      <w:r w:rsidRPr="00B06FC1">
        <w:rPr>
          <w:rFonts w:ascii="Times New Roman" w:hAnsi="Times New Roman" w:cs="Times New Roman"/>
          <w:sz w:val="24"/>
          <w:szCs w:val="24"/>
        </w:rPr>
        <w:t>Benjamites</w:t>
      </w:r>
      <w:proofErr w:type="spellEnd"/>
      <w:r w:rsidRPr="00B06FC1">
        <w:rPr>
          <w:rFonts w:ascii="Times New Roman" w:hAnsi="Times New Roman" w:cs="Times New Roman"/>
          <w:sz w:val="24"/>
          <w:szCs w:val="24"/>
        </w:rPr>
        <w:t>? (</w:t>
      </w:r>
      <w:proofErr w:type="gramStart"/>
      <w:r w:rsidRPr="00B06FC1">
        <w:rPr>
          <w:rFonts w:ascii="Times New Roman" w:hAnsi="Times New Roman" w:cs="Times New Roman"/>
          <w:sz w:val="24"/>
          <w:szCs w:val="24"/>
        </w:rPr>
        <w:t>vs</w:t>
      </w:r>
      <w:proofErr w:type="gramEnd"/>
      <w:r w:rsidRPr="00B06FC1">
        <w:rPr>
          <w:rFonts w:ascii="Times New Roman" w:hAnsi="Times New Roman" w:cs="Times New Roman"/>
          <w:sz w:val="24"/>
          <w:szCs w:val="24"/>
        </w:rPr>
        <w:t>. 14-17)</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B06FC1">
      <w:pPr>
        <w:spacing w:before="100" w:after="100"/>
        <w:ind w:left="712" w:hanging="342"/>
        <w:rPr>
          <w:rFonts w:ascii="Times New Roman" w:hAnsi="Times New Roman" w:cs="Times New Roman"/>
          <w:color w:val="0000FF"/>
          <w:sz w:val="24"/>
          <w:szCs w:val="24"/>
        </w:rPr>
      </w:pPr>
      <w:r>
        <w:rPr>
          <w:rFonts w:ascii="Times New Roman" w:hAnsi="Times New Roman" w:cs="Times New Roman"/>
          <w:sz w:val="24"/>
          <w:szCs w:val="24"/>
        </w:rPr>
        <w:br w:type="column"/>
      </w:r>
      <w:r w:rsidR="0005534E" w:rsidRPr="00B06FC1">
        <w:rPr>
          <w:rFonts w:ascii="Times New Roman" w:hAnsi="Times New Roman" w:cs="Times New Roman"/>
          <w:sz w:val="24"/>
          <w:szCs w:val="24"/>
        </w:rPr>
        <w:lastRenderedPageBreak/>
        <w:t>6.</w:t>
      </w:r>
      <w:r w:rsidR="0005534E" w:rsidRPr="00B06FC1">
        <w:rPr>
          <w:rFonts w:ascii="Times New Roman" w:hAnsi="Times New Roman" w:cs="Times New Roman"/>
          <w:sz w:val="24"/>
          <w:szCs w:val="24"/>
        </w:rPr>
        <w:tab/>
        <w:t>Prior to this battle, what did Israel do, and how did God instruct them? (vs. 18)</w:t>
      </w:r>
      <w:r w:rsidR="0005534E"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rPr>
          <w:rFonts w:ascii="Times New Roman" w:hAnsi="Times New Roman" w:cs="Times New Roman"/>
          <w:color w:val="0000FF"/>
          <w:sz w:val="24"/>
          <w:szCs w:val="24"/>
        </w:rPr>
      </w:pPr>
      <w:r w:rsidRPr="00B06FC1">
        <w:rPr>
          <w:rFonts w:ascii="Times New Roman" w:hAnsi="Times New Roman" w:cs="Times New Roman"/>
          <w:b/>
          <w:color w:val="000000"/>
          <w:sz w:val="24"/>
          <w:szCs w:val="24"/>
        </w:rPr>
        <w:t>Day 3:  Read Judges 20:19-25, Psalm 37:7-9, Proverbs 3:5, John 5:14-15, John 14:13-14</w:t>
      </w:r>
      <w:r w:rsidR="00B06FC1">
        <w:rPr>
          <w:rFonts w:ascii="Times New Roman" w:hAnsi="Times New Roman" w:cs="Times New Roman"/>
          <w:b/>
          <w:color w:val="000000"/>
          <w:sz w:val="24"/>
          <w:szCs w:val="24"/>
        </w:rPr>
        <w:t xml:space="preserve"> </w:t>
      </w:r>
      <w:r w:rsidR="00B06FC1">
        <w:rPr>
          <w:rFonts w:ascii="Times New Roman" w:eastAsia="Calibri" w:hAnsi="Times New Roman" w:cs="Times New Roman"/>
          <w:b/>
          <w:color w:val="0000FF"/>
          <w:sz w:val="18"/>
          <w:szCs w:val="18"/>
        </w:rPr>
        <w:t>[</w:t>
      </w:r>
      <w:hyperlink r:id="rId12" w:history="1">
        <w:r w:rsidR="00B06FC1" w:rsidRPr="0040456B">
          <w:rPr>
            <w:rStyle w:val="Hyperlink"/>
            <w:rFonts w:ascii="Times New Roman" w:eastAsia="Calibri" w:hAnsi="Times New Roman" w:cs="Times New Roman"/>
            <w:b/>
            <w:sz w:val="18"/>
            <w:szCs w:val="18"/>
          </w:rPr>
          <w:t>Open NIV</w:t>
        </w:r>
      </w:hyperlink>
      <w:r w:rsidR="00B06FC1">
        <w:rPr>
          <w:rFonts w:ascii="Times New Roman" w:eastAsia="Calibri" w:hAnsi="Times New Roman" w:cs="Times New Roman"/>
          <w:b/>
          <w:color w:val="0000FF"/>
          <w:sz w:val="18"/>
          <w:szCs w:val="18"/>
        </w:rPr>
        <w:t>] [</w:t>
      </w:r>
      <w:hyperlink r:id="rId13" w:history="1">
        <w:r w:rsidR="00B06FC1" w:rsidRPr="0040456B">
          <w:rPr>
            <w:rStyle w:val="Hyperlink"/>
            <w:rFonts w:ascii="Times New Roman" w:eastAsia="Calibri" w:hAnsi="Times New Roman" w:cs="Times New Roman"/>
            <w:b/>
            <w:sz w:val="18"/>
            <w:szCs w:val="18"/>
          </w:rPr>
          <w:t>Open NKJV</w:t>
        </w:r>
      </w:hyperlink>
      <w:r w:rsidR="0040456B">
        <w:rPr>
          <w:rFonts w:ascii="Times New Roman" w:eastAsia="Calibri" w:hAnsi="Times New Roman" w:cs="Times New Roman"/>
          <w:b/>
          <w:color w:val="0000FF"/>
          <w:sz w:val="18"/>
          <w:szCs w:val="18"/>
        </w:rPr>
        <w:t>]</w:t>
      </w:r>
    </w:p>
    <w:p w:rsidR="00F67D8B" w:rsidRPr="00B06FC1" w:rsidRDefault="0005534E">
      <w:pPr>
        <w:spacing w:before="100" w:after="100"/>
        <w:ind w:left="712" w:hanging="342"/>
        <w:rPr>
          <w:rFonts w:ascii="Times New Roman" w:hAnsi="Times New Roman" w:cs="Times New Roman"/>
          <w:color w:val="0000FF"/>
          <w:sz w:val="24"/>
          <w:szCs w:val="24"/>
        </w:rPr>
      </w:pPr>
      <w:r w:rsidRPr="00B06FC1">
        <w:rPr>
          <w:rFonts w:ascii="Times New Roman" w:hAnsi="Times New Roman" w:cs="Times New Roman"/>
          <w:sz w:val="24"/>
          <w:szCs w:val="24"/>
        </w:rPr>
        <w:t>7.</w:t>
      </w:r>
      <w:r w:rsidRPr="00B06FC1">
        <w:rPr>
          <w:rFonts w:ascii="Times New Roman" w:hAnsi="Times New Roman" w:cs="Times New Roman"/>
          <w:sz w:val="24"/>
          <w:szCs w:val="24"/>
        </w:rPr>
        <w:tab/>
        <w:t xml:space="preserve">Describe what happened during the 1st two days of battle between the </w:t>
      </w:r>
      <w:proofErr w:type="spellStart"/>
      <w:r w:rsidRPr="00B06FC1">
        <w:rPr>
          <w:rFonts w:ascii="Times New Roman" w:hAnsi="Times New Roman" w:cs="Times New Roman"/>
          <w:sz w:val="24"/>
          <w:szCs w:val="24"/>
        </w:rPr>
        <w:t>Benjamites</w:t>
      </w:r>
      <w:proofErr w:type="spellEnd"/>
      <w:r w:rsidRPr="00B06FC1">
        <w:rPr>
          <w:rFonts w:ascii="Times New Roman" w:hAnsi="Times New Roman" w:cs="Times New Roman"/>
          <w:sz w:val="24"/>
          <w:szCs w:val="24"/>
        </w:rPr>
        <w:t xml:space="preserve"> and the rest of Israel. (</w:t>
      </w:r>
      <w:proofErr w:type="gramStart"/>
      <w:r w:rsidRPr="00B06FC1">
        <w:rPr>
          <w:rFonts w:ascii="Times New Roman" w:hAnsi="Times New Roman" w:cs="Times New Roman"/>
          <w:sz w:val="24"/>
          <w:szCs w:val="24"/>
        </w:rPr>
        <w:t>vs</w:t>
      </w:r>
      <w:proofErr w:type="gramEnd"/>
      <w:r w:rsidRPr="00B06FC1">
        <w:rPr>
          <w:rFonts w:ascii="Times New Roman" w:hAnsi="Times New Roman" w:cs="Times New Roman"/>
          <w:sz w:val="24"/>
          <w:szCs w:val="24"/>
        </w:rPr>
        <w:t>. 19-25)</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spacing w:before="100" w:after="100"/>
        <w:ind w:left="712" w:hanging="342"/>
        <w:rPr>
          <w:rFonts w:ascii="Times New Roman" w:hAnsi="Times New Roman" w:cs="Times New Roman"/>
          <w:color w:val="0000FF"/>
          <w:sz w:val="24"/>
          <w:szCs w:val="24"/>
        </w:rPr>
      </w:pPr>
      <w:r w:rsidRPr="00B06FC1">
        <w:rPr>
          <w:rFonts w:ascii="Times New Roman" w:hAnsi="Times New Roman" w:cs="Times New Roman"/>
          <w:sz w:val="24"/>
          <w:szCs w:val="24"/>
        </w:rPr>
        <w:t>8.</w:t>
      </w:r>
      <w:r w:rsidRPr="00B06FC1">
        <w:rPr>
          <w:rFonts w:ascii="Times New Roman" w:hAnsi="Times New Roman" w:cs="Times New Roman"/>
          <w:sz w:val="24"/>
          <w:szCs w:val="24"/>
        </w:rPr>
        <w:tab/>
        <w:t>How did God answer Israel</w:t>
      </w:r>
      <w:r w:rsidR="00B06FC1">
        <w:rPr>
          <w:rFonts w:ascii="Times New Roman" w:hAnsi="Times New Roman" w:cs="Times New Roman"/>
          <w:sz w:val="24"/>
          <w:szCs w:val="24"/>
        </w:rPr>
        <w:t>’</w:t>
      </w:r>
      <w:r w:rsidRPr="00B06FC1">
        <w:rPr>
          <w:rFonts w:ascii="Times New Roman" w:hAnsi="Times New Roman" w:cs="Times New Roman"/>
          <w:sz w:val="24"/>
          <w:szCs w:val="24"/>
        </w:rPr>
        <w:t>s inquiry in v. 23? Describe a time when it seemed God did not answer your prayer the way you expected.</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spacing w:before="100" w:after="100"/>
        <w:ind w:left="712" w:hanging="342"/>
        <w:rPr>
          <w:rFonts w:ascii="Times New Roman" w:hAnsi="Times New Roman" w:cs="Times New Roman"/>
          <w:color w:val="0000FF"/>
          <w:sz w:val="24"/>
          <w:szCs w:val="24"/>
        </w:rPr>
      </w:pPr>
      <w:r w:rsidRPr="00B06FC1">
        <w:rPr>
          <w:rFonts w:ascii="Times New Roman" w:hAnsi="Times New Roman" w:cs="Times New Roman"/>
          <w:sz w:val="24"/>
          <w:szCs w:val="24"/>
        </w:rPr>
        <w:t>9.</w:t>
      </w:r>
      <w:r w:rsidRPr="00B06FC1">
        <w:rPr>
          <w:rFonts w:ascii="Times New Roman" w:hAnsi="Times New Roman" w:cs="Times New Roman"/>
          <w:sz w:val="24"/>
          <w:szCs w:val="24"/>
        </w:rPr>
        <w:tab/>
        <w:t>What do you learn about God</w:t>
      </w:r>
      <w:r w:rsidR="00B06FC1">
        <w:rPr>
          <w:rFonts w:ascii="Times New Roman" w:hAnsi="Times New Roman" w:cs="Times New Roman"/>
          <w:sz w:val="24"/>
          <w:szCs w:val="24"/>
        </w:rPr>
        <w:t>’</w:t>
      </w:r>
      <w:r w:rsidRPr="00B06FC1">
        <w:rPr>
          <w:rFonts w:ascii="Times New Roman" w:hAnsi="Times New Roman" w:cs="Times New Roman"/>
          <w:sz w:val="24"/>
          <w:szCs w:val="24"/>
        </w:rPr>
        <w:t>s response to prayer from the following verses?</w:t>
      </w:r>
      <w:r w:rsidRPr="00B06FC1">
        <w:rPr>
          <w:rFonts w:ascii="Times New Roman" w:hAnsi="Times New Roman" w:cs="Times New Roman"/>
          <w:color w:val="0000FF"/>
          <w:sz w:val="24"/>
          <w:szCs w:val="24"/>
        </w:rPr>
        <w:t xml:space="preserve">   </w:t>
      </w:r>
    </w:p>
    <w:p w:rsidR="00F67D8B" w:rsidRPr="00B06FC1" w:rsidRDefault="0005534E" w:rsidP="00B06FC1">
      <w:pPr>
        <w:pStyle w:val="ListParagraph"/>
        <w:numPr>
          <w:ilvl w:val="0"/>
          <w:numId w:val="2"/>
        </w:numPr>
        <w:spacing w:before="120"/>
        <w:rPr>
          <w:rFonts w:ascii="Times New Roman" w:hAnsi="Times New Roman" w:cs="Times New Roman"/>
          <w:color w:val="0000FF"/>
          <w:sz w:val="24"/>
          <w:szCs w:val="24"/>
        </w:rPr>
      </w:pPr>
      <w:r w:rsidRPr="00B06FC1">
        <w:rPr>
          <w:rFonts w:ascii="Times New Roman" w:hAnsi="Times New Roman" w:cs="Times New Roman"/>
          <w:sz w:val="24"/>
          <w:szCs w:val="24"/>
        </w:rPr>
        <w:t>Psalm 37:7-9</w:t>
      </w:r>
      <w:r w:rsidRPr="00B06FC1">
        <w:rPr>
          <w:rFonts w:ascii="Times New Roman" w:hAnsi="Times New Roman" w:cs="Times New Roman"/>
          <w:color w:val="0000FF"/>
          <w:sz w:val="24"/>
          <w:szCs w:val="24"/>
        </w:rPr>
        <w:t xml:space="preserve"> </w:t>
      </w:r>
      <w:r w:rsidR="00B06FC1">
        <w:rPr>
          <w:rFonts w:ascii="Times New Roman" w:hAnsi="Times New Roman" w:cs="Times New Roman"/>
          <w:color w:val="0000FF"/>
          <w:sz w:val="24"/>
          <w:szCs w:val="24"/>
        </w:rPr>
        <w:br/>
      </w:r>
    </w:p>
    <w:p w:rsidR="00F67D8B" w:rsidRPr="00B06FC1" w:rsidRDefault="0005534E" w:rsidP="00B06FC1">
      <w:pPr>
        <w:pStyle w:val="ListParagraph"/>
        <w:numPr>
          <w:ilvl w:val="0"/>
          <w:numId w:val="2"/>
        </w:numPr>
        <w:spacing w:before="120"/>
        <w:rPr>
          <w:rFonts w:ascii="Times New Roman" w:hAnsi="Times New Roman" w:cs="Times New Roman"/>
          <w:color w:val="0000FF"/>
          <w:sz w:val="24"/>
          <w:szCs w:val="24"/>
        </w:rPr>
      </w:pPr>
      <w:r w:rsidRPr="00B06FC1">
        <w:rPr>
          <w:rFonts w:ascii="Times New Roman" w:hAnsi="Times New Roman" w:cs="Times New Roman"/>
          <w:sz w:val="24"/>
          <w:szCs w:val="24"/>
        </w:rPr>
        <w:t>Proverbs 3:5</w:t>
      </w:r>
      <w:r w:rsidRPr="00B06FC1">
        <w:rPr>
          <w:rFonts w:ascii="Times New Roman" w:hAnsi="Times New Roman" w:cs="Times New Roman"/>
          <w:color w:val="0000FF"/>
          <w:sz w:val="24"/>
          <w:szCs w:val="24"/>
        </w:rPr>
        <w:t xml:space="preserve"> </w:t>
      </w:r>
      <w:r w:rsidR="00B06FC1">
        <w:rPr>
          <w:rFonts w:ascii="Times New Roman" w:hAnsi="Times New Roman" w:cs="Times New Roman"/>
          <w:color w:val="0000FF"/>
          <w:sz w:val="24"/>
          <w:szCs w:val="24"/>
        </w:rPr>
        <w:br/>
      </w:r>
    </w:p>
    <w:p w:rsidR="00F67D8B" w:rsidRPr="00B06FC1" w:rsidRDefault="0005534E" w:rsidP="00B06FC1">
      <w:pPr>
        <w:pStyle w:val="ListParagraph"/>
        <w:numPr>
          <w:ilvl w:val="0"/>
          <w:numId w:val="2"/>
        </w:numPr>
        <w:spacing w:before="120"/>
        <w:rPr>
          <w:rFonts w:ascii="Times New Roman" w:hAnsi="Times New Roman" w:cs="Times New Roman"/>
          <w:color w:val="0000FF"/>
          <w:sz w:val="24"/>
          <w:szCs w:val="24"/>
        </w:rPr>
      </w:pPr>
      <w:r w:rsidRPr="00B06FC1">
        <w:rPr>
          <w:rFonts w:ascii="Times New Roman" w:hAnsi="Times New Roman" w:cs="Times New Roman"/>
          <w:sz w:val="24"/>
          <w:szCs w:val="24"/>
        </w:rPr>
        <w:t>John 5:14-15</w:t>
      </w:r>
      <w:r w:rsidRPr="00B06FC1">
        <w:rPr>
          <w:rFonts w:ascii="Times New Roman" w:hAnsi="Times New Roman" w:cs="Times New Roman"/>
          <w:color w:val="0000FF"/>
          <w:sz w:val="24"/>
          <w:szCs w:val="24"/>
        </w:rPr>
        <w:t xml:space="preserve"> </w:t>
      </w:r>
      <w:r w:rsidR="00B06FC1">
        <w:rPr>
          <w:rFonts w:ascii="Times New Roman" w:hAnsi="Times New Roman" w:cs="Times New Roman"/>
          <w:color w:val="0000FF"/>
          <w:sz w:val="24"/>
          <w:szCs w:val="24"/>
        </w:rPr>
        <w:br/>
      </w:r>
    </w:p>
    <w:p w:rsidR="00F67D8B" w:rsidRPr="00B06FC1" w:rsidRDefault="0005534E" w:rsidP="00B06FC1">
      <w:pPr>
        <w:pStyle w:val="ListParagraph"/>
        <w:numPr>
          <w:ilvl w:val="0"/>
          <w:numId w:val="2"/>
        </w:numPr>
        <w:spacing w:before="120"/>
        <w:rPr>
          <w:rFonts w:ascii="Times New Roman" w:hAnsi="Times New Roman" w:cs="Times New Roman"/>
          <w:color w:val="0000FF"/>
          <w:sz w:val="24"/>
          <w:szCs w:val="24"/>
        </w:rPr>
      </w:pPr>
      <w:r w:rsidRPr="00B06FC1">
        <w:rPr>
          <w:rFonts w:ascii="Times New Roman" w:hAnsi="Times New Roman" w:cs="Times New Roman"/>
          <w:sz w:val="24"/>
          <w:szCs w:val="24"/>
        </w:rPr>
        <w:t>John 14:13-14</w:t>
      </w:r>
      <w:r w:rsidRPr="00B06FC1">
        <w:rPr>
          <w:rFonts w:ascii="Times New Roman" w:hAnsi="Times New Roman" w:cs="Times New Roman"/>
          <w:color w:val="0000FF"/>
          <w:sz w:val="24"/>
          <w:szCs w:val="24"/>
        </w:rPr>
        <w:t xml:space="preserve"> </w:t>
      </w:r>
    </w:p>
    <w:p w:rsidR="00F67D8B" w:rsidRPr="00B06FC1" w:rsidRDefault="00F67D8B" w:rsidP="00B06FC1">
      <w:pPr>
        <w:ind w:left="1054"/>
        <w:rPr>
          <w:rFonts w:ascii="Times New Roman" w:hAnsi="Times New Roman" w:cs="Times New Roman"/>
          <w:color w:val="0000FF"/>
          <w:sz w:val="24"/>
          <w:szCs w:val="24"/>
        </w:rPr>
      </w:pPr>
    </w:p>
    <w:p w:rsidR="00F67D8B" w:rsidRPr="00B06FC1" w:rsidRDefault="0005534E" w:rsidP="00B06FC1">
      <w:pPr>
        <w:spacing w:before="100"/>
        <w:rPr>
          <w:rFonts w:ascii="Times New Roman" w:hAnsi="Times New Roman" w:cs="Times New Roman"/>
          <w:color w:val="0000FF"/>
          <w:sz w:val="24"/>
          <w:szCs w:val="24"/>
        </w:rPr>
      </w:pPr>
      <w:r w:rsidRPr="00B06FC1">
        <w:rPr>
          <w:rFonts w:ascii="Times New Roman" w:hAnsi="Times New Roman" w:cs="Times New Roman"/>
          <w:b/>
          <w:color w:val="000000"/>
          <w:sz w:val="24"/>
          <w:szCs w:val="24"/>
        </w:rPr>
        <w:t>Day 4:  Read Judges 20:26-41</w:t>
      </w:r>
      <w:r w:rsidR="00B06FC1">
        <w:rPr>
          <w:rFonts w:ascii="Times New Roman" w:hAnsi="Times New Roman" w:cs="Times New Roman"/>
          <w:b/>
          <w:color w:val="000000"/>
          <w:sz w:val="24"/>
          <w:szCs w:val="24"/>
        </w:rPr>
        <w:t xml:space="preserve"> </w:t>
      </w:r>
      <w:r w:rsidR="00B06FC1" w:rsidRPr="00B519A8">
        <w:rPr>
          <w:rFonts w:ascii="Times New Roman" w:eastAsia="Calibri" w:hAnsi="Times New Roman" w:cs="Times New Roman"/>
          <w:b/>
          <w:color w:val="0000FF"/>
          <w:sz w:val="18"/>
          <w:szCs w:val="18"/>
        </w:rPr>
        <w:t>[</w:t>
      </w:r>
      <w:hyperlink r:id="rId14" w:history="1">
        <w:r w:rsidR="00B06FC1" w:rsidRPr="0040456B">
          <w:rPr>
            <w:rStyle w:val="Hyperlink"/>
            <w:rFonts w:ascii="Times New Roman" w:eastAsia="Calibri" w:hAnsi="Times New Roman" w:cs="Times New Roman"/>
            <w:b/>
            <w:sz w:val="18"/>
            <w:szCs w:val="18"/>
          </w:rPr>
          <w:t>Open NIV</w:t>
        </w:r>
      </w:hyperlink>
      <w:r w:rsidR="00B06FC1" w:rsidRPr="00B519A8">
        <w:rPr>
          <w:rFonts w:ascii="Times New Roman" w:eastAsia="Calibri" w:hAnsi="Times New Roman" w:cs="Times New Roman"/>
          <w:b/>
          <w:color w:val="0000FF"/>
          <w:sz w:val="18"/>
          <w:szCs w:val="18"/>
        </w:rPr>
        <w:t>] [</w:t>
      </w:r>
      <w:hyperlink r:id="rId15" w:history="1">
        <w:r w:rsidR="00B06FC1" w:rsidRPr="0040456B">
          <w:rPr>
            <w:rStyle w:val="Hyperlink"/>
            <w:rFonts w:ascii="Times New Roman" w:eastAsia="Calibri" w:hAnsi="Times New Roman" w:cs="Times New Roman"/>
            <w:b/>
            <w:sz w:val="18"/>
            <w:szCs w:val="18"/>
          </w:rPr>
          <w:t>Open NKJV</w:t>
        </w:r>
      </w:hyperlink>
      <w:r w:rsidR="00B06FC1" w:rsidRPr="00B519A8">
        <w:rPr>
          <w:rFonts w:ascii="Times New Roman" w:eastAsia="Calibri" w:hAnsi="Times New Roman" w:cs="Times New Roman"/>
          <w:b/>
          <w:color w:val="0000FF"/>
          <w:sz w:val="18"/>
          <w:szCs w:val="18"/>
        </w:rPr>
        <w:t>]</w:t>
      </w:r>
    </w:p>
    <w:p w:rsidR="00F67D8B" w:rsidRPr="00B06FC1" w:rsidRDefault="0005534E">
      <w:pPr>
        <w:spacing w:before="100" w:after="100"/>
        <w:ind w:left="712" w:hanging="456"/>
        <w:rPr>
          <w:rFonts w:ascii="Times New Roman" w:hAnsi="Times New Roman" w:cs="Times New Roman"/>
          <w:color w:val="0000FF"/>
          <w:sz w:val="24"/>
          <w:szCs w:val="24"/>
        </w:rPr>
      </w:pPr>
      <w:r w:rsidRPr="00B06FC1">
        <w:rPr>
          <w:rFonts w:ascii="Times New Roman" w:hAnsi="Times New Roman" w:cs="Times New Roman"/>
          <w:sz w:val="24"/>
          <w:szCs w:val="24"/>
        </w:rPr>
        <w:t>10.</w:t>
      </w:r>
      <w:r w:rsidRPr="00B06FC1">
        <w:rPr>
          <w:rFonts w:ascii="Times New Roman" w:hAnsi="Times New Roman" w:cs="Times New Roman"/>
          <w:sz w:val="24"/>
          <w:szCs w:val="24"/>
        </w:rPr>
        <w:tab/>
        <w:t>Explain what happened in Bethel from today</w:t>
      </w:r>
      <w:r w:rsidR="00B06FC1">
        <w:rPr>
          <w:rFonts w:ascii="Times New Roman" w:hAnsi="Times New Roman" w:cs="Times New Roman"/>
          <w:sz w:val="24"/>
          <w:szCs w:val="24"/>
        </w:rPr>
        <w:t>’</w:t>
      </w:r>
      <w:r w:rsidRPr="00B06FC1">
        <w:rPr>
          <w:rFonts w:ascii="Times New Roman" w:hAnsi="Times New Roman" w:cs="Times New Roman"/>
          <w:sz w:val="24"/>
          <w:szCs w:val="24"/>
        </w:rPr>
        <w:t>s passage.</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spacing w:before="100" w:after="100"/>
        <w:ind w:left="712" w:hanging="456"/>
        <w:rPr>
          <w:rFonts w:ascii="Times New Roman" w:hAnsi="Times New Roman" w:cs="Times New Roman"/>
          <w:color w:val="0000FF"/>
          <w:sz w:val="24"/>
          <w:szCs w:val="24"/>
        </w:rPr>
      </w:pPr>
      <w:r w:rsidRPr="00B06FC1">
        <w:rPr>
          <w:rFonts w:ascii="Times New Roman" w:hAnsi="Times New Roman" w:cs="Times New Roman"/>
          <w:sz w:val="24"/>
          <w:szCs w:val="24"/>
        </w:rPr>
        <w:t>11.</w:t>
      </w:r>
      <w:r w:rsidRPr="00B06FC1">
        <w:rPr>
          <w:rFonts w:ascii="Times New Roman" w:hAnsi="Times New Roman" w:cs="Times New Roman"/>
          <w:sz w:val="24"/>
          <w:szCs w:val="24"/>
        </w:rPr>
        <w:tab/>
        <w:t>What was significant about Bethel</w:t>
      </w:r>
      <w:r w:rsidR="00FB18CE">
        <w:rPr>
          <w:rFonts w:ascii="Times New Roman" w:hAnsi="Times New Roman" w:cs="Times New Roman"/>
          <w:sz w:val="24"/>
          <w:szCs w:val="24"/>
        </w:rPr>
        <w:t>,</w:t>
      </w:r>
      <w:r w:rsidRPr="00B06FC1">
        <w:rPr>
          <w:rFonts w:ascii="Times New Roman" w:hAnsi="Times New Roman" w:cs="Times New Roman"/>
          <w:sz w:val="24"/>
          <w:szCs w:val="24"/>
        </w:rPr>
        <w:t xml:space="preserve"> and what do you learn from Israel</w:t>
      </w:r>
      <w:r w:rsidR="00B06FC1">
        <w:rPr>
          <w:rFonts w:ascii="Times New Roman" w:hAnsi="Times New Roman" w:cs="Times New Roman"/>
          <w:sz w:val="24"/>
          <w:szCs w:val="24"/>
        </w:rPr>
        <w:t>’</w:t>
      </w:r>
      <w:r w:rsidRPr="00B06FC1">
        <w:rPr>
          <w:rFonts w:ascii="Times New Roman" w:hAnsi="Times New Roman" w:cs="Times New Roman"/>
          <w:sz w:val="24"/>
          <w:szCs w:val="24"/>
        </w:rPr>
        <w:t>s actions there? (</w:t>
      </w:r>
      <w:proofErr w:type="gramStart"/>
      <w:r w:rsidRPr="00B06FC1">
        <w:rPr>
          <w:rFonts w:ascii="Times New Roman" w:hAnsi="Times New Roman" w:cs="Times New Roman"/>
          <w:sz w:val="24"/>
          <w:szCs w:val="24"/>
        </w:rPr>
        <w:t>vs</w:t>
      </w:r>
      <w:proofErr w:type="gramEnd"/>
      <w:r w:rsidRPr="00B06FC1">
        <w:rPr>
          <w:rFonts w:ascii="Times New Roman" w:hAnsi="Times New Roman" w:cs="Times New Roman"/>
          <w:sz w:val="24"/>
          <w:szCs w:val="24"/>
        </w:rPr>
        <w:t>. 26-28)</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B06FC1">
      <w:pPr>
        <w:spacing w:before="100" w:after="100"/>
        <w:ind w:left="712" w:hanging="456"/>
        <w:rPr>
          <w:rFonts w:ascii="Times New Roman" w:hAnsi="Times New Roman" w:cs="Times New Roman"/>
          <w:color w:val="0000FF"/>
          <w:sz w:val="24"/>
          <w:szCs w:val="24"/>
        </w:rPr>
      </w:pPr>
      <w:r>
        <w:rPr>
          <w:rFonts w:ascii="Times New Roman" w:hAnsi="Times New Roman" w:cs="Times New Roman"/>
          <w:sz w:val="24"/>
          <w:szCs w:val="24"/>
        </w:rPr>
        <w:br w:type="column"/>
      </w:r>
      <w:r w:rsidR="0005534E" w:rsidRPr="00B06FC1">
        <w:rPr>
          <w:rFonts w:ascii="Times New Roman" w:hAnsi="Times New Roman" w:cs="Times New Roman"/>
          <w:sz w:val="24"/>
          <w:szCs w:val="24"/>
        </w:rPr>
        <w:lastRenderedPageBreak/>
        <w:t>12.</w:t>
      </w:r>
      <w:r w:rsidR="0005534E" w:rsidRPr="00B06FC1">
        <w:rPr>
          <w:rFonts w:ascii="Times New Roman" w:hAnsi="Times New Roman" w:cs="Times New Roman"/>
          <w:sz w:val="24"/>
          <w:szCs w:val="24"/>
        </w:rPr>
        <w:tab/>
        <w:t>Summarize Israel</w:t>
      </w:r>
      <w:r>
        <w:rPr>
          <w:rFonts w:ascii="Times New Roman" w:hAnsi="Times New Roman" w:cs="Times New Roman"/>
          <w:sz w:val="24"/>
          <w:szCs w:val="24"/>
        </w:rPr>
        <w:t>’</w:t>
      </w:r>
      <w:r w:rsidR="0005534E" w:rsidRPr="00B06FC1">
        <w:rPr>
          <w:rFonts w:ascii="Times New Roman" w:hAnsi="Times New Roman" w:cs="Times New Roman"/>
          <w:sz w:val="24"/>
          <w:szCs w:val="24"/>
        </w:rPr>
        <w:t>s battle strategy against the tribe of Benjamin on the third day of fighting. (</w:t>
      </w:r>
      <w:proofErr w:type="gramStart"/>
      <w:r w:rsidR="0005534E" w:rsidRPr="00B06FC1">
        <w:rPr>
          <w:rFonts w:ascii="Times New Roman" w:hAnsi="Times New Roman" w:cs="Times New Roman"/>
          <w:sz w:val="24"/>
          <w:szCs w:val="24"/>
        </w:rPr>
        <w:t>vs</w:t>
      </w:r>
      <w:proofErr w:type="gramEnd"/>
      <w:r w:rsidR="0005534E" w:rsidRPr="00B06FC1">
        <w:rPr>
          <w:rFonts w:ascii="Times New Roman" w:hAnsi="Times New Roman" w:cs="Times New Roman"/>
          <w:sz w:val="24"/>
          <w:szCs w:val="24"/>
        </w:rPr>
        <w:t>. 29-41)</w:t>
      </w:r>
      <w:r w:rsidR="0005534E"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rPr>
          <w:rFonts w:ascii="Times New Roman" w:hAnsi="Times New Roman" w:cs="Times New Roman"/>
          <w:color w:val="0000FF"/>
          <w:sz w:val="24"/>
          <w:szCs w:val="24"/>
        </w:rPr>
      </w:pPr>
      <w:r w:rsidRPr="00B06FC1">
        <w:rPr>
          <w:rFonts w:ascii="Times New Roman" w:hAnsi="Times New Roman" w:cs="Times New Roman"/>
          <w:b/>
          <w:color w:val="000000"/>
          <w:sz w:val="24"/>
          <w:szCs w:val="24"/>
        </w:rPr>
        <w:t>Day 5:  Read Judges 20:42-48</w:t>
      </w:r>
      <w:r w:rsidR="00B06FC1">
        <w:rPr>
          <w:rFonts w:ascii="Times New Roman" w:hAnsi="Times New Roman" w:cs="Times New Roman"/>
          <w:b/>
          <w:color w:val="000000"/>
          <w:sz w:val="24"/>
          <w:szCs w:val="24"/>
        </w:rPr>
        <w:t xml:space="preserve"> </w:t>
      </w:r>
      <w:r w:rsidR="00B06FC1" w:rsidRPr="00B519A8">
        <w:rPr>
          <w:rFonts w:ascii="Times New Roman" w:eastAsia="Calibri" w:hAnsi="Times New Roman" w:cs="Times New Roman"/>
          <w:b/>
          <w:color w:val="0000FF"/>
          <w:sz w:val="18"/>
          <w:szCs w:val="18"/>
        </w:rPr>
        <w:t>[</w:t>
      </w:r>
      <w:hyperlink r:id="rId16" w:history="1">
        <w:r w:rsidR="00B06FC1" w:rsidRPr="0040456B">
          <w:rPr>
            <w:rStyle w:val="Hyperlink"/>
            <w:rFonts w:ascii="Times New Roman" w:eastAsia="Calibri" w:hAnsi="Times New Roman" w:cs="Times New Roman"/>
            <w:b/>
            <w:sz w:val="18"/>
            <w:szCs w:val="18"/>
          </w:rPr>
          <w:t>Open NIV</w:t>
        </w:r>
      </w:hyperlink>
      <w:r w:rsidR="00B06FC1" w:rsidRPr="00B519A8">
        <w:rPr>
          <w:rFonts w:ascii="Times New Roman" w:eastAsia="Calibri" w:hAnsi="Times New Roman" w:cs="Times New Roman"/>
          <w:b/>
          <w:color w:val="0000FF"/>
          <w:sz w:val="18"/>
          <w:szCs w:val="18"/>
        </w:rPr>
        <w:t>] [</w:t>
      </w:r>
      <w:hyperlink r:id="rId17" w:history="1">
        <w:r w:rsidR="00B06FC1" w:rsidRPr="0040456B">
          <w:rPr>
            <w:rStyle w:val="Hyperlink"/>
            <w:rFonts w:ascii="Times New Roman" w:eastAsia="Calibri" w:hAnsi="Times New Roman" w:cs="Times New Roman"/>
            <w:b/>
            <w:sz w:val="18"/>
            <w:szCs w:val="18"/>
          </w:rPr>
          <w:t>Open NKJV</w:t>
        </w:r>
      </w:hyperlink>
      <w:r w:rsidR="00B06FC1" w:rsidRPr="00B519A8">
        <w:rPr>
          <w:rFonts w:ascii="Times New Roman" w:eastAsia="Calibri" w:hAnsi="Times New Roman" w:cs="Times New Roman"/>
          <w:b/>
          <w:color w:val="0000FF"/>
          <w:sz w:val="18"/>
          <w:szCs w:val="18"/>
        </w:rPr>
        <w:t>]</w:t>
      </w:r>
    </w:p>
    <w:p w:rsidR="00F67D8B" w:rsidRPr="00B06FC1" w:rsidRDefault="0005534E">
      <w:pPr>
        <w:spacing w:before="100" w:after="100"/>
        <w:ind w:left="712" w:hanging="456"/>
        <w:rPr>
          <w:rFonts w:ascii="Times New Roman" w:hAnsi="Times New Roman" w:cs="Times New Roman"/>
          <w:color w:val="0000FF"/>
          <w:sz w:val="24"/>
          <w:szCs w:val="24"/>
        </w:rPr>
      </w:pPr>
      <w:r w:rsidRPr="00B06FC1">
        <w:rPr>
          <w:rFonts w:ascii="Times New Roman" w:hAnsi="Times New Roman" w:cs="Times New Roman"/>
          <w:sz w:val="24"/>
          <w:szCs w:val="24"/>
        </w:rPr>
        <w:t>13.</w:t>
      </w:r>
      <w:r w:rsidRPr="00B06FC1">
        <w:rPr>
          <w:rFonts w:ascii="Times New Roman" w:hAnsi="Times New Roman" w:cs="Times New Roman"/>
          <w:sz w:val="24"/>
          <w:szCs w:val="24"/>
        </w:rPr>
        <w:tab/>
        <w:t xml:space="preserve">How did the battle between the Israelites and the </w:t>
      </w:r>
      <w:proofErr w:type="spellStart"/>
      <w:r w:rsidRPr="00B06FC1">
        <w:rPr>
          <w:rFonts w:ascii="Times New Roman" w:hAnsi="Times New Roman" w:cs="Times New Roman"/>
          <w:sz w:val="24"/>
          <w:szCs w:val="24"/>
        </w:rPr>
        <w:t>Benjamites</w:t>
      </w:r>
      <w:proofErr w:type="spellEnd"/>
      <w:r w:rsidRPr="00B06FC1">
        <w:rPr>
          <w:rFonts w:ascii="Times New Roman" w:hAnsi="Times New Roman" w:cs="Times New Roman"/>
          <w:sz w:val="24"/>
          <w:szCs w:val="24"/>
        </w:rPr>
        <w:t xml:space="preserve"> end?</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spacing w:before="100" w:after="100"/>
        <w:ind w:left="712" w:hanging="456"/>
        <w:rPr>
          <w:rFonts w:ascii="Times New Roman" w:hAnsi="Times New Roman" w:cs="Times New Roman"/>
          <w:color w:val="0000FF"/>
          <w:sz w:val="24"/>
          <w:szCs w:val="24"/>
        </w:rPr>
      </w:pPr>
      <w:r w:rsidRPr="00B06FC1">
        <w:rPr>
          <w:rFonts w:ascii="Times New Roman" w:hAnsi="Times New Roman" w:cs="Times New Roman"/>
          <w:sz w:val="24"/>
          <w:szCs w:val="24"/>
        </w:rPr>
        <w:t>14.</w:t>
      </w:r>
      <w:r w:rsidRPr="00B06FC1">
        <w:rPr>
          <w:rFonts w:ascii="Times New Roman" w:hAnsi="Times New Roman" w:cs="Times New Roman"/>
          <w:sz w:val="24"/>
          <w:szCs w:val="24"/>
        </w:rPr>
        <w:tab/>
        <w:t xml:space="preserve">How many </w:t>
      </w:r>
      <w:proofErr w:type="spellStart"/>
      <w:r w:rsidRPr="00B06FC1">
        <w:rPr>
          <w:rFonts w:ascii="Times New Roman" w:hAnsi="Times New Roman" w:cs="Times New Roman"/>
          <w:sz w:val="24"/>
          <w:szCs w:val="24"/>
        </w:rPr>
        <w:t>Benjamites</w:t>
      </w:r>
      <w:proofErr w:type="spellEnd"/>
      <w:r w:rsidRPr="00B06FC1">
        <w:rPr>
          <w:rFonts w:ascii="Times New Roman" w:hAnsi="Times New Roman" w:cs="Times New Roman"/>
          <w:sz w:val="24"/>
          <w:szCs w:val="24"/>
        </w:rPr>
        <w:t xml:space="preserve"> survived Israel</w:t>
      </w:r>
      <w:r w:rsidR="00B06FC1">
        <w:rPr>
          <w:rFonts w:ascii="Times New Roman" w:hAnsi="Times New Roman" w:cs="Times New Roman"/>
          <w:sz w:val="24"/>
          <w:szCs w:val="24"/>
        </w:rPr>
        <w:t>’</w:t>
      </w:r>
      <w:r w:rsidRPr="00B06FC1">
        <w:rPr>
          <w:rFonts w:ascii="Times New Roman" w:hAnsi="Times New Roman" w:cs="Times New Roman"/>
          <w:sz w:val="24"/>
          <w:szCs w:val="24"/>
        </w:rPr>
        <w:t>s assault? (v. 47)</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spacing w:before="100" w:after="100"/>
        <w:ind w:left="712" w:hanging="456"/>
        <w:rPr>
          <w:rFonts w:ascii="Times New Roman" w:hAnsi="Times New Roman" w:cs="Times New Roman"/>
          <w:color w:val="0000FF"/>
          <w:sz w:val="24"/>
          <w:szCs w:val="24"/>
        </w:rPr>
      </w:pPr>
      <w:r w:rsidRPr="00B06FC1">
        <w:rPr>
          <w:rFonts w:ascii="Times New Roman" w:hAnsi="Times New Roman" w:cs="Times New Roman"/>
          <w:sz w:val="24"/>
          <w:szCs w:val="24"/>
        </w:rPr>
        <w:t>15.</w:t>
      </w:r>
      <w:r w:rsidRPr="00B06FC1">
        <w:rPr>
          <w:rFonts w:ascii="Times New Roman" w:hAnsi="Times New Roman" w:cs="Times New Roman"/>
          <w:sz w:val="24"/>
          <w:szCs w:val="24"/>
        </w:rPr>
        <w:tab/>
        <w:t>What happened to the rest of the tribe of Benjamin? (v. 48)</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rPr>
          <w:rFonts w:ascii="Times New Roman" w:hAnsi="Times New Roman" w:cs="Times New Roman"/>
          <w:color w:val="0000FF"/>
          <w:sz w:val="24"/>
          <w:szCs w:val="24"/>
        </w:rPr>
      </w:pPr>
      <w:r w:rsidRPr="00B06FC1">
        <w:rPr>
          <w:rFonts w:ascii="Times New Roman" w:hAnsi="Times New Roman" w:cs="Times New Roman"/>
          <w:b/>
          <w:color w:val="000000"/>
          <w:sz w:val="24"/>
          <w:szCs w:val="24"/>
        </w:rPr>
        <w:t>Day 6:  Read Judges 20:1-48, 1 Samuel 9:21, Esther 2:5-7, Romans 11:1</w:t>
      </w:r>
      <w:r w:rsidR="00B06FC1">
        <w:rPr>
          <w:rFonts w:ascii="Times New Roman" w:hAnsi="Times New Roman" w:cs="Times New Roman"/>
          <w:b/>
          <w:color w:val="000000"/>
          <w:sz w:val="24"/>
          <w:szCs w:val="24"/>
        </w:rPr>
        <w:t xml:space="preserve"> </w:t>
      </w:r>
      <w:r w:rsidR="00B06FC1" w:rsidRPr="00B519A8">
        <w:rPr>
          <w:rFonts w:ascii="Times New Roman" w:eastAsia="Calibri" w:hAnsi="Times New Roman" w:cs="Times New Roman"/>
          <w:b/>
          <w:color w:val="0000FF"/>
          <w:sz w:val="18"/>
          <w:szCs w:val="18"/>
        </w:rPr>
        <w:t>[</w:t>
      </w:r>
      <w:hyperlink r:id="rId18" w:history="1">
        <w:r w:rsidR="00B06FC1" w:rsidRPr="0040456B">
          <w:rPr>
            <w:rStyle w:val="Hyperlink"/>
            <w:rFonts w:ascii="Times New Roman" w:eastAsia="Calibri" w:hAnsi="Times New Roman" w:cs="Times New Roman"/>
            <w:b/>
            <w:sz w:val="18"/>
            <w:szCs w:val="18"/>
          </w:rPr>
          <w:t>Open NIV</w:t>
        </w:r>
      </w:hyperlink>
      <w:r w:rsidR="00B06FC1" w:rsidRPr="00B519A8">
        <w:rPr>
          <w:rFonts w:ascii="Times New Roman" w:eastAsia="Calibri" w:hAnsi="Times New Roman" w:cs="Times New Roman"/>
          <w:b/>
          <w:color w:val="0000FF"/>
          <w:sz w:val="18"/>
          <w:szCs w:val="18"/>
        </w:rPr>
        <w:t>] [</w:t>
      </w:r>
      <w:hyperlink r:id="rId19" w:history="1">
        <w:r w:rsidR="00B06FC1" w:rsidRPr="0040456B">
          <w:rPr>
            <w:rStyle w:val="Hyperlink"/>
            <w:rFonts w:ascii="Times New Roman" w:eastAsia="Calibri" w:hAnsi="Times New Roman" w:cs="Times New Roman"/>
            <w:b/>
            <w:sz w:val="18"/>
            <w:szCs w:val="18"/>
          </w:rPr>
          <w:t>Open NKJV</w:t>
        </w:r>
      </w:hyperlink>
      <w:r w:rsidR="00B06FC1" w:rsidRPr="00B519A8">
        <w:rPr>
          <w:rFonts w:ascii="Times New Roman" w:eastAsia="Calibri" w:hAnsi="Times New Roman" w:cs="Times New Roman"/>
          <w:b/>
          <w:color w:val="0000FF"/>
          <w:sz w:val="18"/>
          <w:szCs w:val="18"/>
        </w:rPr>
        <w:t>]</w:t>
      </w:r>
    </w:p>
    <w:p w:rsidR="00F67D8B" w:rsidRPr="00B06FC1" w:rsidRDefault="0005534E">
      <w:pPr>
        <w:spacing w:before="100" w:after="100"/>
        <w:ind w:left="712" w:hanging="456"/>
        <w:rPr>
          <w:rFonts w:ascii="Times New Roman" w:hAnsi="Times New Roman" w:cs="Times New Roman"/>
          <w:color w:val="0000FF"/>
          <w:sz w:val="24"/>
          <w:szCs w:val="24"/>
        </w:rPr>
      </w:pPr>
      <w:r w:rsidRPr="00B06FC1">
        <w:rPr>
          <w:rFonts w:ascii="Times New Roman" w:hAnsi="Times New Roman" w:cs="Times New Roman"/>
          <w:sz w:val="24"/>
          <w:szCs w:val="24"/>
        </w:rPr>
        <w:t>16.</w:t>
      </w:r>
      <w:r w:rsidRPr="00B06FC1">
        <w:rPr>
          <w:rFonts w:ascii="Times New Roman" w:hAnsi="Times New Roman" w:cs="Times New Roman"/>
          <w:sz w:val="24"/>
          <w:szCs w:val="24"/>
        </w:rPr>
        <w:tab/>
        <w:t>After reading through chapter 20, describe the main idea to be taken from this passage of Scripture</w:t>
      </w:r>
      <w:r w:rsidR="00FB18CE">
        <w:rPr>
          <w:rFonts w:ascii="Times New Roman" w:hAnsi="Times New Roman" w:cs="Times New Roman"/>
          <w:sz w:val="24"/>
          <w:szCs w:val="24"/>
        </w:rPr>
        <w:t>.</w:t>
      </w: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ind w:left="740"/>
        <w:rPr>
          <w:rFonts w:ascii="Times New Roman" w:hAnsi="Times New Roman" w:cs="Times New Roman"/>
          <w:color w:val="0000FF"/>
          <w:sz w:val="24"/>
          <w:szCs w:val="24"/>
        </w:rPr>
      </w:pPr>
      <w:r w:rsidRPr="00B06FC1">
        <w:rPr>
          <w:rFonts w:ascii="Times New Roman" w:hAnsi="Times New Roman" w:cs="Times New Roman"/>
          <w:color w:val="0000FF"/>
          <w:sz w:val="24"/>
          <w:szCs w:val="24"/>
        </w:rPr>
        <w:t xml:space="preserve"> </w:t>
      </w:r>
    </w:p>
    <w:p w:rsidR="00F67D8B" w:rsidRPr="00B06FC1" w:rsidRDefault="0005534E">
      <w:pPr>
        <w:spacing w:before="100" w:after="100"/>
        <w:ind w:left="712" w:hanging="456"/>
        <w:rPr>
          <w:rFonts w:ascii="Times New Roman" w:hAnsi="Times New Roman" w:cs="Times New Roman"/>
          <w:color w:val="0000FF"/>
          <w:sz w:val="24"/>
          <w:szCs w:val="24"/>
        </w:rPr>
      </w:pPr>
      <w:r w:rsidRPr="00B06FC1">
        <w:rPr>
          <w:rFonts w:ascii="Times New Roman" w:hAnsi="Times New Roman" w:cs="Times New Roman"/>
          <w:sz w:val="24"/>
          <w:szCs w:val="24"/>
        </w:rPr>
        <w:t>17.</w:t>
      </w:r>
      <w:r w:rsidRPr="00B06FC1">
        <w:rPr>
          <w:rFonts w:ascii="Times New Roman" w:hAnsi="Times New Roman" w:cs="Times New Roman"/>
          <w:sz w:val="24"/>
          <w:szCs w:val="24"/>
        </w:rPr>
        <w:tab/>
        <w:t xml:space="preserve">Write down what each of the following verses reveals about the tribe of </w:t>
      </w:r>
      <w:proofErr w:type="gramStart"/>
      <w:r w:rsidRPr="00B06FC1">
        <w:rPr>
          <w:rFonts w:ascii="Times New Roman" w:hAnsi="Times New Roman" w:cs="Times New Roman"/>
          <w:sz w:val="24"/>
          <w:szCs w:val="24"/>
        </w:rPr>
        <w:t>Benjamin</w:t>
      </w:r>
      <w:r w:rsidR="00B06FC1">
        <w:rPr>
          <w:rFonts w:ascii="Times New Roman" w:hAnsi="Times New Roman" w:cs="Times New Roman"/>
          <w:sz w:val="24"/>
          <w:szCs w:val="24"/>
        </w:rPr>
        <w:t>’</w:t>
      </w:r>
      <w:r w:rsidRPr="00B06FC1">
        <w:rPr>
          <w:rFonts w:ascii="Times New Roman" w:hAnsi="Times New Roman" w:cs="Times New Roman"/>
          <w:sz w:val="24"/>
          <w:szCs w:val="24"/>
        </w:rPr>
        <w:t>s  legacy</w:t>
      </w:r>
      <w:proofErr w:type="gramEnd"/>
      <w:r w:rsidRPr="00B06FC1">
        <w:rPr>
          <w:rFonts w:ascii="Times New Roman" w:hAnsi="Times New Roman" w:cs="Times New Roman"/>
          <w:sz w:val="24"/>
          <w:szCs w:val="24"/>
        </w:rPr>
        <w:t>:</w:t>
      </w:r>
      <w:r w:rsidRPr="00B06FC1">
        <w:rPr>
          <w:rFonts w:ascii="Times New Roman" w:hAnsi="Times New Roman" w:cs="Times New Roman"/>
          <w:color w:val="0000FF"/>
          <w:sz w:val="24"/>
          <w:szCs w:val="24"/>
        </w:rPr>
        <w:t xml:space="preserve">   </w:t>
      </w:r>
    </w:p>
    <w:p w:rsidR="00F67D8B" w:rsidRPr="00B06FC1" w:rsidRDefault="0005534E" w:rsidP="00B06FC1">
      <w:pPr>
        <w:pStyle w:val="ListParagraph"/>
        <w:numPr>
          <w:ilvl w:val="0"/>
          <w:numId w:val="2"/>
        </w:numPr>
        <w:spacing w:before="120"/>
        <w:rPr>
          <w:rFonts w:ascii="Times New Roman" w:hAnsi="Times New Roman" w:cs="Times New Roman"/>
          <w:color w:val="0000FF"/>
          <w:sz w:val="24"/>
          <w:szCs w:val="24"/>
        </w:rPr>
      </w:pPr>
      <w:r w:rsidRPr="00B06FC1">
        <w:rPr>
          <w:rFonts w:ascii="Times New Roman" w:hAnsi="Times New Roman" w:cs="Times New Roman"/>
          <w:sz w:val="24"/>
          <w:szCs w:val="24"/>
        </w:rPr>
        <w:t>1 Samuel 9:21</w:t>
      </w:r>
      <w:r w:rsidRPr="00B06FC1">
        <w:rPr>
          <w:rFonts w:ascii="Times New Roman" w:hAnsi="Times New Roman" w:cs="Times New Roman"/>
          <w:color w:val="0000FF"/>
          <w:sz w:val="24"/>
          <w:szCs w:val="24"/>
        </w:rPr>
        <w:t xml:space="preserve"> </w:t>
      </w:r>
      <w:r w:rsidR="00B06FC1">
        <w:rPr>
          <w:rFonts w:ascii="Times New Roman" w:hAnsi="Times New Roman" w:cs="Times New Roman"/>
          <w:color w:val="0000FF"/>
          <w:sz w:val="24"/>
          <w:szCs w:val="24"/>
        </w:rPr>
        <w:br/>
      </w:r>
    </w:p>
    <w:p w:rsidR="00F67D8B" w:rsidRPr="00B06FC1" w:rsidRDefault="0005534E" w:rsidP="00B06FC1">
      <w:pPr>
        <w:pStyle w:val="ListParagraph"/>
        <w:numPr>
          <w:ilvl w:val="0"/>
          <w:numId w:val="2"/>
        </w:numPr>
        <w:spacing w:before="120"/>
        <w:rPr>
          <w:rFonts w:ascii="Times New Roman" w:hAnsi="Times New Roman" w:cs="Times New Roman"/>
          <w:color w:val="0000FF"/>
          <w:sz w:val="24"/>
          <w:szCs w:val="24"/>
        </w:rPr>
      </w:pPr>
      <w:r w:rsidRPr="00B06FC1">
        <w:rPr>
          <w:rFonts w:ascii="Times New Roman" w:hAnsi="Times New Roman" w:cs="Times New Roman"/>
          <w:sz w:val="24"/>
          <w:szCs w:val="24"/>
        </w:rPr>
        <w:t>Esther 2:5-7</w:t>
      </w:r>
      <w:r w:rsidRPr="00B06FC1">
        <w:rPr>
          <w:rFonts w:ascii="Times New Roman" w:hAnsi="Times New Roman" w:cs="Times New Roman"/>
          <w:color w:val="0000FF"/>
          <w:sz w:val="24"/>
          <w:szCs w:val="24"/>
        </w:rPr>
        <w:t xml:space="preserve"> </w:t>
      </w:r>
      <w:r w:rsidR="00B06FC1">
        <w:rPr>
          <w:rFonts w:ascii="Times New Roman" w:hAnsi="Times New Roman" w:cs="Times New Roman"/>
          <w:color w:val="0000FF"/>
          <w:sz w:val="24"/>
          <w:szCs w:val="24"/>
        </w:rPr>
        <w:br/>
      </w:r>
    </w:p>
    <w:p w:rsidR="00F67D8B" w:rsidRPr="00B06FC1" w:rsidRDefault="0005534E" w:rsidP="00B06FC1">
      <w:pPr>
        <w:pStyle w:val="ListParagraph"/>
        <w:numPr>
          <w:ilvl w:val="0"/>
          <w:numId w:val="2"/>
        </w:numPr>
        <w:spacing w:before="120"/>
        <w:rPr>
          <w:rFonts w:ascii="Times New Roman" w:hAnsi="Times New Roman" w:cs="Times New Roman"/>
          <w:color w:val="0000FF"/>
          <w:sz w:val="24"/>
          <w:szCs w:val="24"/>
        </w:rPr>
      </w:pPr>
      <w:r w:rsidRPr="00B06FC1">
        <w:rPr>
          <w:rFonts w:ascii="Times New Roman" w:hAnsi="Times New Roman" w:cs="Times New Roman"/>
          <w:sz w:val="24"/>
          <w:szCs w:val="24"/>
        </w:rPr>
        <w:t>Romans 11:1</w:t>
      </w:r>
      <w:r w:rsidRPr="00B06FC1">
        <w:rPr>
          <w:rFonts w:ascii="Times New Roman" w:hAnsi="Times New Roman" w:cs="Times New Roman"/>
          <w:color w:val="0000FF"/>
          <w:sz w:val="24"/>
          <w:szCs w:val="24"/>
        </w:rPr>
        <w:t xml:space="preserve"> </w:t>
      </w:r>
    </w:p>
    <w:p w:rsidR="00F67D8B" w:rsidRPr="00B06FC1" w:rsidRDefault="00F67D8B">
      <w:pPr>
        <w:ind w:left="1054"/>
        <w:rPr>
          <w:rFonts w:ascii="Times New Roman" w:hAnsi="Times New Roman" w:cs="Times New Roman"/>
          <w:color w:val="0000FF"/>
          <w:sz w:val="24"/>
          <w:szCs w:val="24"/>
        </w:rPr>
      </w:pPr>
    </w:p>
    <w:sectPr w:rsidR="00F67D8B" w:rsidRPr="00B06FC1" w:rsidSect="00D90662">
      <w:headerReference w:type="even" r:id="rId20"/>
      <w:headerReference w:type="default" r:id="rId21"/>
      <w:footerReference w:type="default" r:id="rId22"/>
      <w:footerReference w:type="first" r:id="rId23"/>
      <w:pgSz w:w="12240" w:h="15840"/>
      <w:pgMar w:top="1440" w:right="1440" w:bottom="1440" w:left="1440" w:header="708" w:footer="708" w:gutter="0"/>
      <w:pgNumType w:start="4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7E" w:rsidRDefault="00B95B7E">
      <w:r>
        <w:separator/>
      </w:r>
    </w:p>
  </w:endnote>
  <w:endnote w:type="continuationSeparator" w:id="0">
    <w:p w:rsidR="00B95B7E" w:rsidRDefault="00B9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C1" w:rsidRPr="00B06FC1" w:rsidRDefault="00B06FC1" w:rsidP="00B06FC1">
    <w:pPr>
      <w:pStyle w:val="Footer"/>
      <w:jc w:val="center"/>
      <w:rPr>
        <w:rFonts w:ascii="Times New Roman" w:hAnsi="Times New Roman" w:cs="Times New Roman"/>
        <w:sz w:val="24"/>
        <w:szCs w:val="24"/>
      </w:rPr>
    </w:pPr>
    <w:r w:rsidRPr="00B06FC1">
      <w:rPr>
        <w:rFonts w:ascii="Times New Roman" w:hAnsi="Times New Roman" w:cs="Times New Roman"/>
        <w:sz w:val="24"/>
        <w:szCs w:val="24"/>
      </w:rPr>
      <w:fldChar w:fldCharType="begin"/>
    </w:r>
    <w:r w:rsidRPr="00B06FC1">
      <w:rPr>
        <w:rFonts w:ascii="Times New Roman" w:hAnsi="Times New Roman" w:cs="Times New Roman"/>
        <w:sz w:val="24"/>
        <w:szCs w:val="24"/>
      </w:rPr>
      <w:instrText xml:space="preserve"> PAGE   \* MERGEFORMAT </w:instrText>
    </w:r>
    <w:r w:rsidRPr="00B06FC1">
      <w:rPr>
        <w:rFonts w:ascii="Times New Roman" w:hAnsi="Times New Roman" w:cs="Times New Roman"/>
        <w:sz w:val="24"/>
        <w:szCs w:val="24"/>
      </w:rPr>
      <w:fldChar w:fldCharType="separate"/>
    </w:r>
    <w:r w:rsidR="00D90662">
      <w:rPr>
        <w:rFonts w:ascii="Times New Roman" w:hAnsi="Times New Roman" w:cs="Times New Roman"/>
        <w:noProof/>
        <w:sz w:val="24"/>
        <w:szCs w:val="24"/>
      </w:rPr>
      <w:t>46</w:t>
    </w:r>
    <w:r w:rsidRPr="00B06FC1">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C1" w:rsidRPr="00B06FC1" w:rsidRDefault="00EB72E8" w:rsidP="00B06FC1">
    <w:pPr>
      <w:pStyle w:val="Footer"/>
      <w:jc w:val="center"/>
      <w:rPr>
        <w:rFonts w:ascii="Times New Roman" w:hAnsi="Times New Roman" w:cs="Times New Roman"/>
        <w:sz w:val="24"/>
        <w:szCs w:val="24"/>
      </w:rPr>
    </w:pPr>
    <w:r>
      <w:rPr>
        <w:rFonts w:ascii="Times New Roman" w:hAnsi="Times New Roman" w:cs="Times New Roman"/>
        <w:sz w:val="24"/>
        <w:szCs w:val="24"/>
      </w:rPr>
      <w:t>4</w:t>
    </w:r>
    <w:r w:rsidR="00D90662">
      <w:rPr>
        <w:rFonts w:ascii="Times New Roman" w:hAnsi="Times New Roman" w:cs="Times New Roman"/>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7E" w:rsidRDefault="00B95B7E">
      <w:r>
        <w:separator/>
      </w:r>
    </w:p>
  </w:footnote>
  <w:footnote w:type="continuationSeparator" w:id="0">
    <w:p w:rsidR="00B95B7E" w:rsidRDefault="00B95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8B" w:rsidRDefault="0005534E">
    <w:pPr>
      <w:jc w:val="both"/>
    </w:pPr>
    <w:r>
      <w:rPr>
        <w:rFonts w:ascii="Times New Roman" w:hAnsi="Times New Roman" w:cs="Times New Roman"/>
        <w:b/>
        <w:sz w:val="24"/>
        <w:szCs w:val="24"/>
        <w:u w:val="thick"/>
      </w:rPr>
      <w:t>Judges 20-Lesson 16</w:t>
    </w:r>
    <w:r>
      <w:rPr>
        <w:rFonts w:ascii="Times New Roman" w:hAnsi="Times New Roman" w:cs="Times New Roman"/>
        <w:b/>
        <w:sz w:val="24"/>
        <w:szCs w:val="24"/>
        <w:u w:val="thick"/>
      </w:rPr>
      <w:tab/>
    </w:r>
    <w:r>
      <w:rPr>
        <w:rFonts w:ascii="Times New Roman" w:hAnsi="Times New Roman" w:cs="Times New Roman"/>
        <w:b/>
        <w:sz w:val="24"/>
        <w:szCs w:val="24"/>
        <w:u w:val="thick"/>
      </w:rPr>
      <w:tab/>
      <w:t>TBS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8B" w:rsidRDefault="0005534E">
    <w:pPr>
      <w:jc w:val="both"/>
    </w:pPr>
    <w:r>
      <w:rPr>
        <w:rFonts w:ascii="Times New Roman" w:hAnsi="Times New Roman" w:cs="Times New Roman"/>
        <w:b/>
        <w:sz w:val="24"/>
        <w:szCs w:val="24"/>
      </w:rPr>
      <w:t>Triangle Bible Study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06FC1" w:rsidRPr="00B06FC1">
      <w:rPr>
        <w:rFonts w:ascii="Times New Roman" w:hAnsi="Times New Roman" w:cs="Times New Roman"/>
        <w:b/>
        <w:sz w:val="24"/>
        <w:szCs w:val="24"/>
      </w:rPr>
      <w:t>Lesson 16:  Judges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C8A"/>
    <w:multiLevelType w:val="hybridMultilevel"/>
    <w:tmpl w:val="532C5782"/>
    <w:lvl w:ilvl="0" w:tplc="E7FC46DA">
      <w:numFmt w:val="bullet"/>
      <w:lvlText w:val=""/>
      <w:lvlJc w:val="left"/>
      <w:pPr>
        <w:ind w:left="1784" w:hanging="360"/>
      </w:pPr>
      <w:rPr>
        <w:rFonts w:ascii="Symbol" w:eastAsiaTheme="minorHAnsi" w:hAnsi="Symbol" w:cs="Times New Roman" w:hint="default"/>
        <w:color w:val="auto"/>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1">
    <w:nsid w:val="60556541"/>
    <w:multiLevelType w:val="hybridMultilevel"/>
    <w:tmpl w:val="61B622C6"/>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2">
    <w:nsid w:val="6B6B2CFF"/>
    <w:multiLevelType w:val="hybridMultilevel"/>
    <w:tmpl w:val="3D4CE912"/>
    <w:lvl w:ilvl="0" w:tplc="E7FC46DA">
      <w:numFmt w:val="bullet"/>
      <w:lvlText w:val=""/>
      <w:lvlJc w:val="left"/>
      <w:pPr>
        <w:ind w:left="1072" w:hanging="360"/>
      </w:pPr>
      <w:rPr>
        <w:rFonts w:ascii="Symbol" w:eastAsiaTheme="minorHAnsi" w:hAnsi="Symbol" w:cs="Times New Roman" w:hint="default"/>
        <w:color w:val="auto"/>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5534E"/>
    <w:rsid w:val="001915A3"/>
    <w:rsid w:val="002068E3"/>
    <w:rsid w:val="00217F62"/>
    <w:rsid w:val="00253C9A"/>
    <w:rsid w:val="0040456B"/>
    <w:rsid w:val="00662860"/>
    <w:rsid w:val="006628CA"/>
    <w:rsid w:val="00A109C4"/>
    <w:rsid w:val="00A906D8"/>
    <w:rsid w:val="00AB5A74"/>
    <w:rsid w:val="00B06FC1"/>
    <w:rsid w:val="00B95B7E"/>
    <w:rsid w:val="00D90662"/>
    <w:rsid w:val="00EB72E8"/>
    <w:rsid w:val="00F071AE"/>
    <w:rsid w:val="00F67D8B"/>
    <w:rsid w:val="00FB1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B06FC1"/>
    <w:pPr>
      <w:tabs>
        <w:tab w:val="center" w:pos="4680"/>
        <w:tab w:val="right" w:pos="9360"/>
      </w:tabs>
    </w:pPr>
  </w:style>
  <w:style w:type="character" w:customStyle="1" w:styleId="FooterChar">
    <w:name w:val="Footer Char"/>
    <w:basedOn w:val="DefaultParagraphFont"/>
    <w:link w:val="Footer"/>
    <w:uiPriority w:val="99"/>
    <w:rsid w:val="00B06FC1"/>
  </w:style>
  <w:style w:type="paragraph" w:styleId="Header">
    <w:name w:val="header"/>
    <w:basedOn w:val="Normal"/>
    <w:link w:val="HeaderChar"/>
    <w:uiPriority w:val="99"/>
    <w:unhideWhenUsed/>
    <w:rsid w:val="00B06FC1"/>
    <w:pPr>
      <w:tabs>
        <w:tab w:val="center" w:pos="4680"/>
        <w:tab w:val="right" w:pos="9360"/>
      </w:tabs>
    </w:pPr>
  </w:style>
  <w:style w:type="character" w:customStyle="1" w:styleId="HeaderChar">
    <w:name w:val="Header Char"/>
    <w:basedOn w:val="DefaultParagraphFont"/>
    <w:link w:val="Header"/>
    <w:uiPriority w:val="99"/>
    <w:rsid w:val="00B06FC1"/>
  </w:style>
  <w:style w:type="paragraph" w:styleId="ListParagraph">
    <w:name w:val="List Paragraph"/>
    <w:basedOn w:val="Normal"/>
    <w:uiPriority w:val="34"/>
    <w:qFormat/>
    <w:rsid w:val="00B06FC1"/>
    <w:pPr>
      <w:ind w:left="720"/>
      <w:contextualSpacing/>
    </w:pPr>
  </w:style>
  <w:style w:type="character" w:styleId="Hyperlink">
    <w:name w:val="Hyperlink"/>
    <w:basedOn w:val="DefaultParagraphFont"/>
    <w:uiPriority w:val="99"/>
    <w:unhideWhenUsed/>
    <w:rsid w:val="004045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B06FC1"/>
    <w:pPr>
      <w:tabs>
        <w:tab w:val="center" w:pos="4680"/>
        <w:tab w:val="right" w:pos="9360"/>
      </w:tabs>
    </w:pPr>
  </w:style>
  <w:style w:type="character" w:customStyle="1" w:styleId="FooterChar">
    <w:name w:val="Footer Char"/>
    <w:basedOn w:val="DefaultParagraphFont"/>
    <w:link w:val="Footer"/>
    <w:uiPriority w:val="99"/>
    <w:rsid w:val="00B06FC1"/>
  </w:style>
  <w:style w:type="paragraph" w:styleId="Header">
    <w:name w:val="header"/>
    <w:basedOn w:val="Normal"/>
    <w:link w:val="HeaderChar"/>
    <w:uiPriority w:val="99"/>
    <w:unhideWhenUsed/>
    <w:rsid w:val="00B06FC1"/>
    <w:pPr>
      <w:tabs>
        <w:tab w:val="center" w:pos="4680"/>
        <w:tab w:val="right" w:pos="9360"/>
      </w:tabs>
    </w:pPr>
  </w:style>
  <w:style w:type="character" w:customStyle="1" w:styleId="HeaderChar">
    <w:name w:val="Header Char"/>
    <w:basedOn w:val="DefaultParagraphFont"/>
    <w:link w:val="Header"/>
    <w:uiPriority w:val="99"/>
    <w:rsid w:val="00B06FC1"/>
  </w:style>
  <w:style w:type="paragraph" w:styleId="ListParagraph">
    <w:name w:val="List Paragraph"/>
    <w:basedOn w:val="Normal"/>
    <w:uiPriority w:val="34"/>
    <w:qFormat/>
    <w:rsid w:val="00B06FC1"/>
    <w:pPr>
      <w:ind w:left="720"/>
      <w:contextualSpacing/>
    </w:pPr>
  </w:style>
  <w:style w:type="character" w:styleId="Hyperlink">
    <w:name w:val="Hyperlink"/>
    <w:basedOn w:val="DefaultParagraphFont"/>
    <w:uiPriority w:val="99"/>
    <w:unhideWhenUsed/>
    <w:rsid w:val="004045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udges20:1-11&amp;version=NIV" TargetMode="External"/><Relationship Id="rId13" Type="http://schemas.openxmlformats.org/officeDocument/2006/relationships/hyperlink" Target="https://www.biblegateway.com/passage/?search=Judges20:19-25,Psalm37:7-9,Proverbs3:5,John5:14-15,John14:13-14&amp;version=NKJV" TargetMode="External"/><Relationship Id="rId18" Type="http://schemas.openxmlformats.org/officeDocument/2006/relationships/hyperlink" Target="https://www.biblegateway.com/passage/?search=Judges20:1-48,1Samuel9:21,Esther2:5-7,Romans11:1&amp;version=NIV"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biblegateway.com/passage/?search=Judges20:19-25,Psalm37:7-9,Proverbs3:5,John5:14-15,John14:13-14&amp;version=NIV" TargetMode="External"/><Relationship Id="rId17" Type="http://schemas.openxmlformats.org/officeDocument/2006/relationships/hyperlink" Target="https://www.biblegateway.com/passage/?search=Judges20:42-48&amp;version=NKJ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Judges20:42-48&amp;version=NI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iblegateway.com/passage/?search=Judges20:12-18&amp;version=NKJ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blegateway.com/passage/?search=Judges20:26-41&amp;version=NKJV" TargetMode="External"/><Relationship Id="rId23" Type="http://schemas.openxmlformats.org/officeDocument/2006/relationships/footer" Target="footer2.xml"/><Relationship Id="rId10" Type="http://schemas.openxmlformats.org/officeDocument/2006/relationships/hyperlink" Target="https://www.biblegateway.com/passage/?search=Judges20:12-18&amp;version=NIV" TargetMode="External"/><Relationship Id="rId19" Type="http://schemas.openxmlformats.org/officeDocument/2006/relationships/hyperlink" Target="https://www.biblegateway.com/passage/?search=Judges20:1-48,1Samuel9:21,Esther2:5-7,Romans11:1&amp;version=NKJV" TargetMode="External"/><Relationship Id="rId4" Type="http://schemas.openxmlformats.org/officeDocument/2006/relationships/settings" Target="settings.xml"/><Relationship Id="rId9" Type="http://schemas.openxmlformats.org/officeDocument/2006/relationships/hyperlink" Target="https://www.biblegateway.com/passage/?search=Judges20:1-11&amp;version=NKJV" TargetMode="External"/><Relationship Id="rId14" Type="http://schemas.openxmlformats.org/officeDocument/2006/relationships/hyperlink" Target="https://www.biblegateway.com/passage/?search=Judges20:26-41&amp;version=NI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sthompson</dc:creator>
  <cp:lastModifiedBy>Sherry Thompson</cp:lastModifiedBy>
  <cp:revision>6</cp:revision>
  <cp:lastPrinted>2024-07-23T01:21:00Z</cp:lastPrinted>
  <dcterms:created xsi:type="dcterms:W3CDTF">2024-07-23T01:20:00Z</dcterms:created>
  <dcterms:modified xsi:type="dcterms:W3CDTF">2024-08-13T03:29:00Z</dcterms:modified>
</cp:coreProperties>
</file>