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8571B" w14:textId="77777777" w:rsidR="00055C8E" w:rsidRPr="00A55FC1" w:rsidRDefault="00055C8E" w:rsidP="00055C8E">
      <w:pPr>
        <w:spacing w:after="0" w:line="240" w:lineRule="auto"/>
        <w:jc w:val="center"/>
        <w:rPr>
          <w:rFonts w:ascii="Arial" w:hAnsi="Arial" w:cs="Arial"/>
          <w:b/>
        </w:rPr>
      </w:pPr>
      <w:r w:rsidRPr="00A55FC1">
        <w:rPr>
          <w:rFonts w:ascii="Arial" w:hAnsi="Arial" w:cs="Arial"/>
          <w:b/>
        </w:rPr>
        <w:t>TRIANGLE BIBLE STUDY</w:t>
      </w:r>
    </w:p>
    <w:p w14:paraId="6FE27AF3" w14:textId="0CE83BD4" w:rsidR="00055C8E" w:rsidRPr="00A55FC1" w:rsidRDefault="00055C8E" w:rsidP="00055C8E">
      <w:pPr>
        <w:spacing w:after="0" w:line="240" w:lineRule="auto"/>
        <w:ind w:left="1440" w:firstLine="720"/>
        <w:rPr>
          <w:rFonts w:ascii="Arial" w:hAnsi="Arial" w:cs="Arial"/>
          <w:b/>
        </w:rPr>
      </w:pPr>
      <w:r w:rsidRPr="00055C8E">
        <w:rPr>
          <w:rFonts w:ascii="Arial" w:hAnsi="Arial" w:cs="Arial"/>
          <w:b/>
        </w:rPr>
        <w:t>The Joy of the Lord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hyperlink r:id="rId5" w:history="1">
        <w:r w:rsidRPr="00055C8E">
          <w:rPr>
            <w:rStyle w:val="Hyperlink"/>
            <w:rFonts w:ascii="Arial" w:hAnsi="Arial" w:cs="Arial"/>
            <w:b/>
          </w:rPr>
          <w:t>Philippians 2</w:t>
        </w:r>
      </w:hyperlink>
    </w:p>
    <w:p w14:paraId="5E93BBCE" w14:textId="65C19778" w:rsidR="00055C8E" w:rsidRPr="00A55FC1" w:rsidRDefault="00055C8E" w:rsidP="00055C8E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  <w:b/>
        </w:rPr>
        <w:t>March 5</w:t>
      </w:r>
      <w:r w:rsidRPr="00A55FC1">
        <w:rPr>
          <w:rFonts w:ascii="Arial" w:hAnsi="Arial" w:cs="Arial"/>
          <w:b/>
        </w:rPr>
        <w:t>, 2024</w:t>
      </w:r>
    </w:p>
    <w:p w14:paraId="2B109EDA" w14:textId="77777777" w:rsidR="00055C8E" w:rsidRPr="006C0F8D" w:rsidRDefault="00055C8E" w:rsidP="00055C8E">
      <w:pPr>
        <w:jc w:val="center"/>
        <w:rPr>
          <w:rFonts w:ascii="Arial" w:hAnsi="Arial" w:cs="Arial"/>
          <w:b/>
        </w:rPr>
      </w:pPr>
    </w:p>
    <w:p w14:paraId="0D47600D" w14:textId="2D65E0BF" w:rsidR="00E743D8" w:rsidRPr="006C0F8D" w:rsidRDefault="00E743D8" w:rsidP="00055C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C0F8D">
        <w:rPr>
          <w:rFonts w:ascii="Arial" w:hAnsi="Arial" w:cs="Arial"/>
          <w:b/>
        </w:rPr>
        <w:t>The Model of Joy</w:t>
      </w:r>
      <w:r w:rsidR="00055C8E" w:rsidRPr="006C0F8D">
        <w:rPr>
          <w:rFonts w:ascii="Arial" w:hAnsi="Arial" w:cs="Arial"/>
          <w:b/>
        </w:rPr>
        <w:t xml:space="preserve"> </w:t>
      </w:r>
      <w:r w:rsidRPr="006C0F8D">
        <w:rPr>
          <w:rFonts w:ascii="Arial" w:hAnsi="Arial" w:cs="Arial"/>
          <w:b/>
        </w:rPr>
        <w:t>-</w:t>
      </w:r>
      <w:r w:rsidR="00055C8E" w:rsidRPr="006C0F8D">
        <w:rPr>
          <w:rFonts w:ascii="Arial" w:hAnsi="Arial" w:cs="Arial"/>
          <w:b/>
        </w:rPr>
        <w:t xml:space="preserve"> </w:t>
      </w:r>
      <w:r w:rsidRPr="006C0F8D">
        <w:rPr>
          <w:rFonts w:ascii="Arial" w:hAnsi="Arial" w:cs="Arial"/>
          <w:b/>
        </w:rPr>
        <w:t>vs. 1-11</w:t>
      </w:r>
    </w:p>
    <w:p w14:paraId="48306C47" w14:textId="1AB04C4F" w:rsidR="004E7CBA" w:rsidRPr="006C0F8D" w:rsidRDefault="00E743D8" w:rsidP="00055C8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0F8D">
        <w:rPr>
          <w:rFonts w:ascii="Arial" w:hAnsi="Arial" w:cs="Arial"/>
          <w:bCs/>
        </w:rPr>
        <w:t>The Enigma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-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v. 1</w:t>
      </w:r>
    </w:p>
    <w:p w14:paraId="2B89FA8D" w14:textId="77777777" w:rsidR="00E743D8" w:rsidRDefault="00E743D8" w:rsidP="00055C8E">
      <w:pPr>
        <w:jc w:val="both"/>
        <w:rPr>
          <w:rFonts w:ascii="Arial" w:hAnsi="Arial" w:cs="Arial"/>
        </w:rPr>
      </w:pPr>
    </w:p>
    <w:p w14:paraId="3CC31F0F" w14:textId="77777777" w:rsidR="00000583" w:rsidRPr="00055C8E" w:rsidRDefault="00000583" w:rsidP="00055C8E">
      <w:pPr>
        <w:jc w:val="both"/>
        <w:rPr>
          <w:rFonts w:ascii="Arial" w:hAnsi="Arial" w:cs="Arial"/>
        </w:rPr>
      </w:pPr>
    </w:p>
    <w:p w14:paraId="75F9053F" w14:textId="6865F97E" w:rsidR="00E743D8" w:rsidRPr="006C0F8D" w:rsidRDefault="00E743D8" w:rsidP="00055C8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0F8D">
        <w:rPr>
          <w:rFonts w:ascii="Arial" w:hAnsi="Arial" w:cs="Arial"/>
          <w:bCs/>
        </w:rPr>
        <w:t>The Exhortation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-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vs. 2-4</w:t>
      </w:r>
    </w:p>
    <w:p w14:paraId="59D7F982" w14:textId="77777777" w:rsidR="006C0F8D" w:rsidRDefault="006C0F8D" w:rsidP="006C0F8D">
      <w:pPr>
        <w:pStyle w:val="ListParagraph"/>
        <w:rPr>
          <w:rFonts w:ascii="Arial" w:hAnsi="Arial" w:cs="Arial"/>
        </w:rPr>
      </w:pPr>
    </w:p>
    <w:p w14:paraId="2A1B380C" w14:textId="77777777" w:rsidR="00000583" w:rsidRDefault="00000583" w:rsidP="006C0F8D">
      <w:pPr>
        <w:pStyle w:val="ListParagraph"/>
        <w:rPr>
          <w:rFonts w:ascii="Arial" w:hAnsi="Arial" w:cs="Arial"/>
        </w:rPr>
      </w:pPr>
    </w:p>
    <w:p w14:paraId="248B461D" w14:textId="77777777" w:rsidR="00000583" w:rsidRDefault="00000583" w:rsidP="006C0F8D">
      <w:pPr>
        <w:pStyle w:val="ListParagraph"/>
        <w:rPr>
          <w:rFonts w:ascii="Arial" w:hAnsi="Arial" w:cs="Arial"/>
        </w:rPr>
      </w:pPr>
    </w:p>
    <w:p w14:paraId="7141E83E" w14:textId="77777777" w:rsidR="00000583" w:rsidRPr="006C0F8D" w:rsidRDefault="00000583" w:rsidP="006C0F8D">
      <w:pPr>
        <w:pStyle w:val="ListParagraph"/>
        <w:rPr>
          <w:rFonts w:ascii="Arial" w:hAnsi="Arial" w:cs="Arial"/>
        </w:rPr>
      </w:pPr>
    </w:p>
    <w:p w14:paraId="32B7E86D" w14:textId="17F1BA5C" w:rsidR="00E743D8" w:rsidRPr="006C0F8D" w:rsidRDefault="00E743D8" w:rsidP="006C0F8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0F8D">
        <w:rPr>
          <w:rFonts w:ascii="Arial" w:hAnsi="Arial" w:cs="Arial"/>
          <w:bCs/>
        </w:rPr>
        <w:t>The Example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-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vs. 5-11</w:t>
      </w:r>
    </w:p>
    <w:p w14:paraId="51727541" w14:textId="77777777" w:rsidR="006C0F8D" w:rsidRDefault="006C0F8D" w:rsidP="006C0F8D">
      <w:pPr>
        <w:ind w:left="1080"/>
        <w:jc w:val="both"/>
        <w:rPr>
          <w:rFonts w:ascii="Arial" w:hAnsi="Arial" w:cs="Arial"/>
        </w:rPr>
      </w:pPr>
    </w:p>
    <w:p w14:paraId="0E0D7AD7" w14:textId="77777777" w:rsidR="00000583" w:rsidRPr="006C0F8D" w:rsidRDefault="00000583" w:rsidP="006C0F8D">
      <w:pPr>
        <w:ind w:left="1080"/>
        <w:jc w:val="both"/>
        <w:rPr>
          <w:rFonts w:ascii="Arial" w:hAnsi="Arial" w:cs="Arial"/>
        </w:rPr>
      </w:pPr>
    </w:p>
    <w:p w14:paraId="65C1857D" w14:textId="77777777" w:rsidR="00E743D8" w:rsidRPr="00055C8E" w:rsidRDefault="00E743D8" w:rsidP="00055C8E">
      <w:pPr>
        <w:pStyle w:val="ListParagraph"/>
        <w:ind w:left="1440"/>
        <w:jc w:val="both"/>
        <w:rPr>
          <w:rFonts w:ascii="Arial" w:hAnsi="Arial" w:cs="Arial"/>
          <w:b/>
          <w:bCs/>
        </w:rPr>
      </w:pPr>
    </w:p>
    <w:p w14:paraId="4C2AF024" w14:textId="2A4199F4" w:rsidR="00E743D8" w:rsidRPr="006C0F8D" w:rsidRDefault="00E743D8" w:rsidP="00055C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C0F8D">
        <w:rPr>
          <w:rFonts w:ascii="Arial" w:hAnsi="Arial" w:cs="Arial"/>
          <w:b/>
        </w:rPr>
        <w:t>The Measure of Joy</w:t>
      </w:r>
      <w:r w:rsidR="00055C8E" w:rsidRPr="006C0F8D">
        <w:rPr>
          <w:rFonts w:ascii="Arial" w:hAnsi="Arial" w:cs="Arial"/>
          <w:b/>
        </w:rPr>
        <w:t xml:space="preserve"> </w:t>
      </w:r>
      <w:r w:rsidRPr="006C0F8D">
        <w:rPr>
          <w:rFonts w:ascii="Arial" w:hAnsi="Arial" w:cs="Arial"/>
          <w:b/>
        </w:rPr>
        <w:t>-</w:t>
      </w:r>
      <w:r w:rsidR="00055C8E" w:rsidRPr="006C0F8D">
        <w:rPr>
          <w:rFonts w:ascii="Arial" w:hAnsi="Arial" w:cs="Arial"/>
          <w:b/>
        </w:rPr>
        <w:t xml:space="preserve"> </w:t>
      </w:r>
      <w:r w:rsidRPr="006C0F8D">
        <w:rPr>
          <w:rFonts w:ascii="Arial" w:hAnsi="Arial" w:cs="Arial"/>
          <w:b/>
        </w:rPr>
        <w:t xml:space="preserve">vs. </w:t>
      </w:r>
      <w:r w:rsidR="00055C8E" w:rsidRPr="006C0F8D">
        <w:rPr>
          <w:rFonts w:ascii="Arial" w:hAnsi="Arial" w:cs="Arial"/>
          <w:b/>
        </w:rPr>
        <w:t>1</w:t>
      </w:r>
      <w:r w:rsidRPr="006C0F8D">
        <w:rPr>
          <w:rFonts w:ascii="Arial" w:hAnsi="Arial" w:cs="Arial"/>
          <w:b/>
        </w:rPr>
        <w:t>2-30</w:t>
      </w:r>
    </w:p>
    <w:p w14:paraId="07861924" w14:textId="1053F0C1" w:rsidR="00E743D8" w:rsidRPr="006C0F8D" w:rsidRDefault="00E743D8" w:rsidP="00055C8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6C0F8D">
        <w:rPr>
          <w:rFonts w:ascii="Arial" w:hAnsi="Arial" w:cs="Arial"/>
          <w:bCs/>
        </w:rPr>
        <w:t>By Working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-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vs. 12-13</w:t>
      </w:r>
    </w:p>
    <w:p w14:paraId="6D3AFFE8" w14:textId="77777777" w:rsidR="006C0F8D" w:rsidRDefault="006C0F8D" w:rsidP="00055C8E">
      <w:pPr>
        <w:jc w:val="both"/>
        <w:rPr>
          <w:rFonts w:ascii="Arial" w:hAnsi="Arial" w:cs="Arial"/>
          <w:b/>
          <w:bCs/>
          <w:color w:val="FF0000"/>
        </w:rPr>
      </w:pPr>
    </w:p>
    <w:p w14:paraId="362E3557" w14:textId="77777777" w:rsidR="00000583" w:rsidRDefault="00000583" w:rsidP="00055C8E">
      <w:pPr>
        <w:jc w:val="both"/>
        <w:rPr>
          <w:rFonts w:ascii="Arial" w:hAnsi="Arial" w:cs="Arial"/>
          <w:b/>
          <w:bCs/>
          <w:color w:val="FF0000"/>
        </w:rPr>
      </w:pPr>
    </w:p>
    <w:p w14:paraId="08778218" w14:textId="77777777" w:rsidR="00000583" w:rsidRDefault="00000583" w:rsidP="00055C8E">
      <w:pPr>
        <w:jc w:val="both"/>
        <w:rPr>
          <w:rFonts w:ascii="Arial" w:hAnsi="Arial" w:cs="Arial"/>
          <w:b/>
          <w:bCs/>
          <w:color w:val="FF0000"/>
        </w:rPr>
      </w:pPr>
    </w:p>
    <w:p w14:paraId="0DE49248" w14:textId="7F3059D4" w:rsidR="00E743D8" w:rsidRPr="006C0F8D" w:rsidRDefault="00E743D8" w:rsidP="00055C8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6C0F8D">
        <w:rPr>
          <w:rFonts w:ascii="Arial" w:hAnsi="Arial" w:cs="Arial"/>
          <w:bCs/>
        </w:rPr>
        <w:t>By Holding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-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vs. 14-16</w:t>
      </w:r>
    </w:p>
    <w:p w14:paraId="0B785D99" w14:textId="77777777" w:rsidR="006C0F8D" w:rsidRDefault="006C0F8D" w:rsidP="00000583">
      <w:pPr>
        <w:pStyle w:val="NormalWeb"/>
        <w:jc w:val="both"/>
        <w:rPr>
          <w:rFonts w:ascii="Arial" w:hAnsi="Arial" w:cs="Arial"/>
          <w:b/>
          <w:bCs/>
          <w:color w:val="FF0000"/>
        </w:rPr>
      </w:pPr>
    </w:p>
    <w:p w14:paraId="25C11D07" w14:textId="77777777" w:rsidR="00000583" w:rsidRDefault="00000583" w:rsidP="00000583">
      <w:pPr>
        <w:pStyle w:val="NormalWeb"/>
        <w:jc w:val="both"/>
        <w:rPr>
          <w:rFonts w:ascii="Arial" w:hAnsi="Arial" w:cs="Arial"/>
          <w:b/>
          <w:bCs/>
          <w:color w:val="FF0000"/>
        </w:rPr>
      </w:pPr>
    </w:p>
    <w:p w14:paraId="46EED786" w14:textId="327FBEE1" w:rsidR="00E743D8" w:rsidRPr="006C0F8D" w:rsidRDefault="00E743D8" w:rsidP="00055C8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bookmarkStart w:id="0" w:name="_GoBack"/>
      <w:bookmarkEnd w:id="0"/>
      <w:r w:rsidRPr="006C0F8D">
        <w:rPr>
          <w:rFonts w:ascii="Arial" w:hAnsi="Arial" w:cs="Arial"/>
          <w:bCs/>
        </w:rPr>
        <w:t>By Pouring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-</w:t>
      </w:r>
      <w:r w:rsidR="00055C8E" w:rsidRPr="006C0F8D">
        <w:rPr>
          <w:rFonts w:ascii="Arial" w:hAnsi="Arial" w:cs="Arial"/>
          <w:bCs/>
        </w:rPr>
        <w:t xml:space="preserve"> </w:t>
      </w:r>
      <w:r w:rsidRPr="006C0F8D">
        <w:rPr>
          <w:rFonts w:ascii="Arial" w:hAnsi="Arial" w:cs="Arial"/>
          <w:bCs/>
        </w:rPr>
        <w:t>vs. 17-30</w:t>
      </w:r>
    </w:p>
    <w:p w14:paraId="23AB62DE" w14:textId="77777777" w:rsidR="006C0F8D" w:rsidRDefault="006C0F8D" w:rsidP="00055C8E">
      <w:pPr>
        <w:jc w:val="both"/>
        <w:rPr>
          <w:rFonts w:ascii="Arial" w:hAnsi="Arial" w:cs="Arial"/>
          <w:b/>
          <w:bCs/>
          <w:color w:val="FF0000"/>
        </w:rPr>
      </w:pPr>
    </w:p>
    <w:sectPr w:rsidR="006C0F8D" w:rsidSect="006C0F8D">
      <w:pgSz w:w="12240" w:h="15840"/>
      <w:pgMar w:top="129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13A"/>
    <w:multiLevelType w:val="hybridMultilevel"/>
    <w:tmpl w:val="0DD26D28"/>
    <w:lvl w:ilvl="0" w:tplc="F5EE63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97D074C2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793D"/>
    <w:multiLevelType w:val="hybridMultilevel"/>
    <w:tmpl w:val="0A803038"/>
    <w:lvl w:ilvl="0" w:tplc="C67CF4E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11E1E"/>
    <w:multiLevelType w:val="hybridMultilevel"/>
    <w:tmpl w:val="34422D3C"/>
    <w:lvl w:ilvl="0" w:tplc="11DEB5A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E5553"/>
    <w:multiLevelType w:val="hybridMultilevel"/>
    <w:tmpl w:val="8ECA450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E1DD3"/>
    <w:multiLevelType w:val="hybridMultilevel"/>
    <w:tmpl w:val="77906652"/>
    <w:lvl w:ilvl="0" w:tplc="A77CA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88C76E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B5DBB"/>
    <w:multiLevelType w:val="hybridMultilevel"/>
    <w:tmpl w:val="73109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7CC1"/>
    <w:multiLevelType w:val="hybridMultilevel"/>
    <w:tmpl w:val="6BC24B16"/>
    <w:lvl w:ilvl="0" w:tplc="A77CAB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80372D"/>
    <w:multiLevelType w:val="hybridMultilevel"/>
    <w:tmpl w:val="F9EEBEAE"/>
    <w:lvl w:ilvl="0" w:tplc="A77CA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88C76E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61773"/>
    <w:multiLevelType w:val="hybridMultilevel"/>
    <w:tmpl w:val="1D9AE94A"/>
    <w:lvl w:ilvl="0" w:tplc="63F8B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0"/>
    <w:lvlOverride w:ilvl="0">
      <w:lvl w:ilvl="0" w:tplc="F5EE63F4">
        <w:start w:val="1"/>
        <w:numFmt w:val="upp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97D074C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D8"/>
    <w:rsid w:val="00000583"/>
    <w:rsid w:val="00055C8E"/>
    <w:rsid w:val="003E56DC"/>
    <w:rsid w:val="004E7CBA"/>
    <w:rsid w:val="006C0F8D"/>
    <w:rsid w:val="00906177"/>
    <w:rsid w:val="0095290E"/>
    <w:rsid w:val="00E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1AD6"/>
  <w15:chartTrackingRefBased/>
  <w15:docId w15:val="{0F8D930B-AADA-AC4E-8006-A86B3165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D8"/>
  </w:style>
  <w:style w:type="paragraph" w:styleId="Heading1">
    <w:name w:val="heading 1"/>
    <w:basedOn w:val="Normal"/>
    <w:next w:val="Normal"/>
    <w:link w:val="Heading1Char"/>
    <w:uiPriority w:val="9"/>
    <w:qFormat/>
    <w:rsid w:val="00E7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3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55C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hillipians+2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Debbie</cp:lastModifiedBy>
  <cp:revision>2</cp:revision>
  <dcterms:created xsi:type="dcterms:W3CDTF">2024-03-04T23:27:00Z</dcterms:created>
  <dcterms:modified xsi:type="dcterms:W3CDTF">2024-03-04T23:27:00Z</dcterms:modified>
</cp:coreProperties>
</file>