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11B3" w14:textId="77777777" w:rsidR="00D105C7" w:rsidRDefault="00D105C7" w:rsidP="009934D5">
      <w:pPr>
        <w:jc w:val="center"/>
        <w:rPr>
          <w:rFonts w:ascii="Arial" w:hAnsi="Arial" w:cs="Arial"/>
          <w:b/>
          <w:bCs/>
        </w:rPr>
      </w:pPr>
    </w:p>
    <w:p w14:paraId="3323AEB5" w14:textId="3DBD43F0" w:rsidR="009934D5" w:rsidRPr="00FB4A01" w:rsidRDefault="009934D5" w:rsidP="009934D5">
      <w:pPr>
        <w:jc w:val="center"/>
        <w:rPr>
          <w:rFonts w:ascii="Arial" w:hAnsi="Arial" w:cs="Arial"/>
          <w:b/>
          <w:bCs/>
        </w:rPr>
      </w:pPr>
      <w:r w:rsidRPr="00FB4A01">
        <w:rPr>
          <w:rFonts w:ascii="Arial" w:hAnsi="Arial" w:cs="Arial"/>
          <w:b/>
          <w:bCs/>
        </w:rPr>
        <w:t>TRIANGLE BIBLE STUDY</w:t>
      </w:r>
    </w:p>
    <w:p w14:paraId="7AF226C0" w14:textId="4CC26FCC" w:rsidR="009934D5" w:rsidRDefault="009934D5" w:rsidP="009934D5">
      <w:pPr>
        <w:jc w:val="center"/>
        <w:rPr>
          <w:rFonts w:ascii="Arial" w:hAnsi="Arial" w:cs="Arial"/>
          <w:b/>
          <w:bCs/>
        </w:rPr>
      </w:pPr>
      <w:r w:rsidRPr="009934D5">
        <w:rPr>
          <w:rFonts w:ascii="Arial" w:hAnsi="Arial" w:cs="Arial"/>
          <w:b/>
          <w:bCs/>
        </w:rPr>
        <w:t>Tabernacle Instructions Continued…</w:t>
      </w:r>
    </w:p>
    <w:p w14:paraId="36C57B27" w14:textId="0C6FADB9" w:rsidR="009934D5" w:rsidRPr="00FB4A01" w:rsidRDefault="009934D5" w:rsidP="009934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February 28</w:t>
      </w:r>
      <w:r w:rsidRPr="00FB4A01">
        <w:rPr>
          <w:rFonts w:ascii="Arial" w:hAnsi="Arial" w:cs="Arial"/>
          <w:b/>
          <w:bCs/>
        </w:rPr>
        <w:t>, 2023</w:t>
      </w:r>
    </w:p>
    <w:p w14:paraId="5112541E" w14:textId="25B92A5B" w:rsidR="009934D5" w:rsidRPr="009934D5" w:rsidRDefault="00000000" w:rsidP="009934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hyperlink r:id="rId5" w:history="1">
        <w:r w:rsidR="009934D5" w:rsidRPr="005414B5">
          <w:rPr>
            <w:rStyle w:val="Hyperlink"/>
            <w:rFonts w:ascii="Arial" w:hAnsi="Arial" w:cs="Arial"/>
            <w:b/>
            <w:bCs/>
          </w:rPr>
          <w:t>Exodus 30-31</w:t>
        </w:r>
      </w:hyperlink>
    </w:p>
    <w:p w14:paraId="6B074867" w14:textId="33683C9E" w:rsidR="009934D5" w:rsidRDefault="009934D5" w:rsidP="009934D5">
      <w:pPr>
        <w:jc w:val="center"/>
        <w:rPr>
          <w:rFonts w:ascii="Arial" w:hAnsi="Arial" w:cs="Arial"/>
        </w:rPr>
      </w:pPr>
    </w:p>
    <w:p w14:paraId="0BF8F481" w14:textId="68C8A538" w:rsidR="00AF2F92" w:rsidRPr="009934D5" w:rsidRDefault="00AF2F92" w:rsidP="009934D5">
      <w:pPr>
        <w:jc w:val="both"/>
        <w:rPr>
          <w:rFonts w:ascii="Arial" w:hAnsi="Arial" w:cs="Arial"/>
        </w:rPr>
      </w:pPr>
    </w:p>
    <w:p w14:paraId="2818683B" w14:textId="3607A206" w:rsidR="00AF2F92" w:rsidRPr="009934D5" w:rsidRDefault="00731C1C" w:rsidP="009934D5">
      <w:pPr>
        <w:pStyle w:val="ListParagraph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</w:rPr>
      </w:pPr>
      <w:r w:rsidRPr="009934D5">
        <w:rPr>
          <w:rFonts w:ascii="Arial" w:hAnsi="Arial" w:cs="Arial"/>
          <w:b/>
          <w:bCs/>
        </w:rPr>
        <w:t>Intercess</w:t>
      </w:r>
      <w:r w:rsidR="00AF2F92" w:rsidRPr="009934D5">
        <w:rPr>
          <w:rFonts w:ascii="Arial" w:hAnsi="Arial" w:cs="Arial"/>
          <w:b/>
          <w:bCs/>
        </w:rPr>
        <w:t>ion</w:t>
      </w:r>
      <w:r w:rsidR="001A7F79" w:rsidRPr="009934D5">
        <w:rPr>
          <w:rFonts w:ascii="Arial" w:hAnsi="Arial" w:cs="Arial"/>
          <w:b/>
          <w:bCs/>
        </w:rPr>
        <w:t xml:space="preserve"> in the Tabernacle</w:t>
      </w:r>
      <w:r w:rsidR="009934D5" w:rsidRPr="009934D5">
        <w:rPr>
          <w:rFonts w:ascii="Arial" w:hAnsi="Arial" w:cs="Arial"/>
          <w:b/>
          <w:bCs/>
        </w:rPr>
        <w:t xml:space="preserve"> </w:t>
      </w:r>
      <w:r w:rsidR="00AF2F92" w:rsidRPr="009934D5">
        <w:rPr>
          <w:rFonts w:ascii="Arial" w:hAnsi="Arial" w:cs="Arial"/>
          <w:b/>
          <w:bCs/>
        </w:rPr>
        <w:t>-</w:t>
      </w:r>
      <w:r w:rsidR="009934D5" w:rsidRPr="009934D5">
        <w:rPr>
          <w:rFonts w:ascii="Arial" w:hAnsi="Arial" w:cs="Arial"/>
          <w:b/>
          <w:bCs/>
        </w:rPr>
        <w:t xml:space="preserve"> </w:t>
      </w:r>
      <w:r w:rsidR="00AF2F92" w:rsidRPr="009934D5">
        <w:rPr>
          <w:rFonts w:ascii="Arial" w:hAnsi="Arial" w:cs="Arial"/>
          <w:b/>
          <w:bCs/>
        </w:rPr>
        <w:t>30:1-10</w:t>
      </w:r>
      <w:r w:rsidR="00B67AC1">
        <w:rPr>
          <w:rFonts w:ascii="Arial" w:hAnsi="Arial" w:cs="Arial"/>
          <w:b/>
          <w:bCs/>
        </w:rPr>
        <w:t>, 34-38</w:t>
      </w:r>
    </w:p>
    <w:p w14:paraId="7477438F" w14:textId="1C62DFD0" w:rsidR="00AF2F92" w:rsidRPr="009934D5" w:rsidRDefault="00AF2F92" w:rsidP="009934D5">
      <w:pPr>
        <w:jc w:val="both"/>
        <w:rPr>
          <w:rFonts w:ascii="Arial" w:hAnsi="Arial" w:cs="Arial"/>
        </w:rPr>
      </w:pPr>
    </w:p>
    <w:p w14:paraId="02AAD252" w14:textId="77777777" w:rsidR="00C81C37" w:rsidRDefault="00C81C37" w:rsidP="009934D5">
      <w:pPr>
        <w:jc w:val="both"/>
        <w:rPr>
          <w:rFonts w:ascii="Arial" w:hAnsi="Arial" w:cs="Arial"/>
          <w:color w:val="FF0000"/>
        </w:rPr>
      </w:pPr>
    </w:p>
    <w:p w14:paraId="712074E3" w14:textId="29185541" w:rsidR="00AF2F92" w:rsidRDefault="00AF2F92" w:rsidP="009934D5">
      <w:pPr>
        <w:jc w:val="both"/>
        <w:rPr>
          <w:rFonts w:ascii="Arial" w:hAnsi="Arial" w:cs="Arial"/>
        </w:rPr>
      </w:pPr>
    </w:p>
    <w:p w14:paraId="258B67AC" w14:textId="7396671C" w:rsidR="00D105C7" w:rsidRDefault="00D105C7" w:rsidP="009934D5">
      <w:pPr>
        <w:jc w:val="both"/>
        <w:rPr>
          <w:rFonts w:ascii="Arial" w:hAnsi="Arial" w:cs="Arial"/>
        </w:rPr>
      </w:pPr>
    </w:p>
    <w:p w14:paraId="6BFEA311" w14:textId="22C2B3CC" w:rsidR="00D105C7" w:rsidRDefault="00D105C7" w:rsidP="009934D5">
      <w:pPr>
        <w:jc w:val="both"/>
        <w:rPr>
          <w:rFonts w:ascii="Arial" w:hAnsi="Arial" w:cs="Arial"/>
        </w:rPr>
      </w:pPr>
    </w:p>
    <w:p w14:paraId="22784CE3" w14:textId="77777777" w:rsidR="00D105C7" w:rsidRPr="009934D5" w:rsidRDefault="00D105C7" w:rsidP="009934D5">
      <w:pPr>
        <w:jc w:val="both"/>
        <w:rPr>
          <w:rFonts w:ascii="Arial" w:hAnsi="Arial" w:cs="Arial"/>
        </w:rPr>
      </w:pPr>
    </w:p>
    <w:p w14:paraId="481A8F14" w14:textId="3DEFC3F0" w:rsidR="00AF2F92" w:rsidRPr="009934D5" w:rsidRDefault="00AF2F92" w:rsidP="009934D5">
      <w:pPr>
        <w:jc w:val="both"/>
        <w:rPr>
          <w:rFonts w:ascii="Arial" w:hAnsi="Arial" w:cs="Arial"/>
        </w:rPr>
      </w:pPr>
    </w:p>
    <w:p w14:paraId="323CA794" w14:textId="101856AE" w:rsidR="00AF2F92" w:rsidRPr="009934D5" w:rsidRDefault="00AF2F92" w:rsidP="009934D5">
      <w:pPr>
        <w:pStyle w:val="ListParagraph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</w:rPr>
      </w:pPr>
      <w:r w:rsidRPr="009934D5">
        <w:rPr>
          <w:rFonts w:ascii="Arial" w:hAnsi="Arial" w:cs="Arial"/>
          <w:b/>
          <w:bCs/>
        </w:rPr>
        <w:t>Operation</w:t>
      </w:r>
      <w:r w:rsidR="001A7F79" w:rsidRPr="009934D5">
        <w:rPr>
          <w:rFonts w:ascii="Arial" w:hAnsi="Arial" w:cs="Arial"/>
          <w:b/>
          <w:bCs/>
        </w:rPr>
        <w:t xml:space="preserve"> of the Tabernacle</w:t>
      </w:r>
      <w:r w:rsidR="009934D5">
        <w:rPr>
          <w:rFonts w:ascii="Arial" w:hAnsi="Arial" w:cs="Arial"/>
          <w:b/>
          <w:bCs/>
        </w:rPr>
        <w:t xml:space="preserve"> </w:t>
      </w:r>
      <w:r w:rsidRPr="009934D5">
        <w:rPr>
          <w:rFonts w:ascii="Arial" w:hAnsi="Arial" w:cs="Arial"/>
          <w:b/>
          <w:bCs/>
        </w:rPr>
        <w:t>-</w:t>
      </w:r>
      <w:r w:rsidR="009934D5">
        <w:rPr>
          <w:rFonts w:ascii="Arial" w:hAnsi="Arial" w:cs="Arial"/>
          <w:b/>
          <w:bCs/>
        </w:rPr>
        <w:t xml:space="preserve"> </w:t>
      </w:r>
      <w:r w:rsidRPr="009934D5">
        <w:rPr>
          <w:rFonts w:ascii="Arial" w:hAnsi="Arial" w:cs="Arial"/>
          <w:b/>
          <w:bCs/>
        </w:rPr>
        <w:t>30:11-16</w:t>
      </w:r>
    </w:p>
    <w:p w14:paraId="03170ADE" w14:textId="55FE0FDF" w:rsidR="00AF2F92" w:rsidRPr="009934D5" w:rsidRDefault="00AF2F92" w:rsidP="009934D5">
      <w:pPr>
        <w:jc w:val="both"/>
        <w:rPr>
          <w:rFonts w:ascii="Arial" w:hAnsi="Arial" w:cs="Arial"/>
        </w:rPr>
      </w:pPr>
    </w:p>
    <w:p w14:paraId="2A44F358" w14:textId="77777777" w:rsidR="00C81C37" w:rsidRDefault="00C81C37" w:rsidP="009934D5">
      <w:pPr>
        <w:jc w:val="both"/>
        <w:rPr>
          <w:rFonts w:ascii="Arial" w:hAnsi="Arial" w:cs="Arial"/>
          <w:color w:val="FF0000"/>
        </w:rPr>
      </w:pPr>
    </w:p>
    <w:p w14:paraId="0EB3C3B1" w14:textId="7014E8C7" w:rsidR="00AF2F92" w:rsidRDefault="00AF2F92" w:rsidP="009934D5">
      <w:pPr>
        <w:jc w:val="both"/>
        <w:rPr>
          <w:rFonts w:ascii="Arial" w:hAnsi="Arial" w:cs="Arial"/>
        </w:rPr>
      </w:pPr>
    </w:p>
    <w:p w14:paraId="6D331C71" w14:textId="7C2A67A5" w:rsidR="00D105C7" w:rsidRDefault="00D105C7" w:rsidP="009934D5">
      <w:pPr>
        <w:jc w:val="both"/>
        <w:rPr>
          <w:rFonts w:ascii="Arial" w:hAnsi="Arial" w:cs="Arial"/>
        </w:rPr>
      </w:pPr>
    </w:p>
    <w:p w14:paraId="01D71437" w14:textId="332F2B6B" w:rsidR="00D105C7" w:rsidRDefault="00D105C7" w:rsidP="009934D5">
      <w:pPr>
        <w:jc w:val="both"/>
        <w:rPr>
          <w:rFonts w:ascii="Arial" w:hAnsi="Arial" w:cs="Arial"/>
        </w:rPr>
      </w:pPr>
    </w:p>
    <w:p w14:paraId="33A16C82" w14:textId="77777777" w:rsidR="00D105C7" w:rsidRPr="009934D5" w:rsidRDefault="00D105C7" w:rsidP="009934D5">
      <w:pPr>
        <w:jc w:val="both"/>
        <w:rPr>
          <w:rFonts w:ascii="Arial" w:hAnsi="Arial" w:cs="Arial"/>
        </w:rPr>
      </w:pPr>
    </w:p>
    <w:p w14:paraId="515A3758" w14:textId="77777777" w:rsidR="00AF2F92" w:rsidRPr="009934D5" w:rsidRDefault="00AF2F92" w:rsidP="009934D5">
      <w:pPr>
        <w:jc w:val="both"/>
        <w:rPr>
          <w:rFonts w:ascii="Arial" w:hAnsi="Arial" w:cs="Arial"/>
        </w:rPr>
      </w:pPr>
    </w:p>
    <w:p w14:paraId="53D1B4F0" w14:textId="005FACEA" w:rsidR="00AF2F92" w:rsidRPr="009934D5" w:rsidRDefault="00AF2F92" w:rsidP="009934D5">
      <w:pPr>
        <w:pStyle w:val="ListParagraph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</w:rPr>
      </w:pPr>
      <w:r w:rsidRPr="009934D5">
        <w:rPr>
          <w:rFonts w:ascii="Arial" w:hAnsi="Arial" w:cs="Arial"/>
          <w:b/>
          <w:bCs/>
        </w:rPr>
        <w:t>Sanctification</w:t>
      </w:r>
      <w:r w:rsidR="001A7F79" w:rsidRPr="009934D5">
        <w:rPr>
          <w:rFonts w:ascii="Arial" w:hAnsi="Arial" w:cs="Arial"/>
          <w:b/>
          <w:bCs/>
        </w:rPr>
        <w:t xml:space="preserve"> in the Tabernacle</w:t>
      </w:r>
      <w:r w:rsidR="009934D5">
        <w:rPr>
          <w:rFonts w:ascii="Arial" w:hAnsi="Arial" w:cs="Arial"/>
          <w:b/>
          <w:bCs/>
        </w:rPr>
        <w:t xml:space="preserve"> </w:t>
      </w:r>
      <w:r w:rsidRPr="009934D5">
        <w:rPr>
          <w:rFonts w:ascii="Arial" w:hAnsi="Arial" w:cs="Arial"/>
          <w:b/>
          <w:bCs/>
        </w:rPr>
        <w:t>-</w:t>
      </w:r>
      <w:r w:rsidR="009934D5">
        <w:rPr>
          <w:rFonts w:ascii="Arial" w:hAnsi="Arial" w:cs="Arial"/>
          <w:b/>
          <w:bCs/>
        </w:rPr>
        <w:t xml:space="preserve"> </w:t>
      </w:r>
      <w:r w:rsidRPr="009934D5">
        <w:rPr>
          <w:rFonts w:ascii="Arial" w:hAnsi="Arial" w:cs="Arial"/>
          <w:b/>
          <w:bCs/>
        </w:rPr>
        <w:t>30:17-21</w:t>
      </w:r>
    </w:p>
    <w:p w14:paraId="55F11927" w14:textId="3D21FDDA" w:rsidR="00AF2F92" w:rsidRPr="009934D5" w:rsidRDefault="00AF2F92" w:rsidP="009934D5">
      <w:pPr>
        <w:jc w:val="both"/>
        <w:rPr>
          <w:rFonts w:ascii="Arial" w:hAnsi="Arial" w:cs="Arial"/>
        </w:rPr>
      </w:pPr>
    </w:p>
    <w:p w14:paraId="3F16AB2F" w14:textId="77777777" w:rsidR="00C81C37" w:rsidRDefault="00C81C37" w:rsidP="009934D5">
      <w:pPr>
        <w:jc w:val="both"/>
        <w:rPr>
          <w:rFonts w:ascii="Arial" w:hAnsi="Arial" w:cs="Arial"/>
          <w:color w:val="FF0000"/>
        </w:rPr>
      </w:pPr>
    </w:p>
    <w:p w14:paraId="4B2FEB4B" w14:textId="52CC9064" w:rsidR="00731C1C" w:rsidRDefault="00731C1C" w:rsidP="009934D5">
      <w:pPr>
        <w:jc w:val="both"/>
        <w:rPr>
          <w:rFonts w:ascii="Arial" w:hAnsi="Arial" w:cs="Arial"/>
          <w:color w:val="FF0000"/>
        </w:rPr>
      </w:pPr>
    </w:p>
    <w:p w14:paraId="0CCC2C04" w14:textId="0FC14735" w:rsidR="00D105C7" w:rsidRDefault="00D105C7" w:rsidP="009934D5">
      <w:pPr>
        <w:jc w:val="both"/>
        <w:rPr>
          <w:rFonts w:ascii="Arial" w:hAnsi="Arial" w:cs="Arial"/>
          <w:color w:val="FF0000"/>
        </w:rPr>
      </w:pPr>
    </w:p>
    <w:p w14:paraId="04D5871C" w14:textId="77777777" w:rsidR="00D105C7" w:rsidRPr="009934D5" w:rsidRDefault="00D105C7" w:rsidP="009934D5">
      <w:pPr>
        <w:jc w:val="both"/>
        <w:rPr>
          <w:rFonts w:ascii="Arial" w:hAnsi="Arial" w:cs="Arial"/>
          <w:color w:val="FF0000"/>
        </w:rPr>
      </w:pPr>
    </w:p>
    <w:p w14:paraId="5C146CE9" w14:textId="16A302E2" w:rsidR="00AF2F92" w:rsidRPr="009934D5" w:rsidRDefault="00AF2F92" w:rsidP="009934D5">
      <w:pPr>
        <w:jc w:val="both"/>
        <w:rPr>
          <w:rFonts w:ascii="Arial" w:hAnsi="Arial" w:cs="Arial"/>
        </w:rPr>
      </w:pPr>
    </w:p>
    <w:p w14:paraId="3F7B2483" w14:textId="723483BD" w:rsidR="00AF2F92" w:rsidRPr="009934D5" w:rsidRDefault="00AF2F92" w:rsidP="009934D5">
      <w:pPr>
        <w:jc w:val="both"/>
        <w:rPr>
          <w:rFonts w:ascii="Arial" w:hAnsi="Arial" w:cs="Arial"/>
        </w:rPr>
      </w:pPr>
    </w:p>
    <w:p w14:paraId="63AED4CE" w14:textId="4526D973" w:rsidR="00AF2F92" w:rsidRPr="009934D5" w:rsidRDefault="00AF2F92" w:rsidP="009934D5">
      <w:pPr>
        <w:jc w:val="both"/>
        <w:rPr>
          <w:rFonts w:ascii="Arial" w:hAnsi="Arial" w:cs="Arial"/>
        </w:rPr>
      </w:pPr>
    </w:p>
    <w:p w14:paraId="7E70D8DB" w14:textId="5B69DBF6" w:rsidR="00AF2F92" w:rsidRPr="009934D5" w:rsidRDefault="00AF2F92" w:rsidP="009934D5">
      <w:pPr>
        <w:pStyle w:val="ListParagraph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</w:rPr>
      </w:pPr>
      <w:r w:rsidRPr="009934D5">
        <w:rPr>
          <w:rFonts w:ascii="Arial" w:hAnsi="Arial" w:cs="Arial"/>
          <w:b/>
          <w:bCs/>
        </w:rPr>
        <w:t>Consecration</w:t>
      </w:r>
      <w:r w:rsidR="001A7F79" w:rsidRPr="009934D5">
        <w:rPr>
          <w:rFonts w:ascii="Arial" w:hAnsi="Arial" w:cs="Arial"/>
          <w:b/>
          <w:bCs/>
        </w:rPr>
        <w:t xml:space="preserve"> of the Tabernacle</w:t>
      </w:r>
      <w:r w:rsidR="009934D5">
        <w:rPr>
          <w:rFonts w:ascii="Arial" w:hAnsi="Arial" w:cs="Arial"/>
          <w:b/>
          <w:bCs/>
        </w:rPr>
        <w:t xml:space="preserve"> </w:t>
      </w:r>
      <w:r w:rsidRPr="009934D5">
        <w:rPr>
          <w:rFonts w:ascii="Arial" w:hAnsi="Arial" w:cs="Arial"/>
          <w:b/>
          <w:bCs/>
        </w:rPr>
        <w:t>-</w:t>
      </w:r>
      <w:r w:rsidR="009934D5">
        <w:rPr>
          <w:rFonts w:ascii="Arial" w:hAnsi="Arial" w:cs="Arial"/>
          <w:b/>
          <w:bCs/>
        </w:rPr>
        <w:t xml:space="preserve"> </w:t>
      </w:r>
      <w:r w:rsidR="00731C1C" w:rsidRPr="009934D5">
        <w:rPr>
          <w:rFonts w:ascii="Arial" w:hAnsi="Arial" w:cs="Arial"/>
          <w:b/>
          <w:bCs/>
        </w:rPr>
        <w:t>30:22-3</w:t>
      </w:r>
      <w:r w:rsidR="001F79A7">
        <w:rPr>
          <w:rFonts w:ascii="Arial" w:hAnsi="Arial" w:cs="Arial"/>
          <w:b/>
          <w:bCs/>
        </w:rPr>
        <w:t>8</w:t>
      </w:r>
      <w:r w:rsidR="00731C1C" w:rsidRPr="009934D5">
        <w:rPr>
          <w:rFonts w:ascii="Arial" w:hAnsi="Arial" w:cs="Arial"/>
          <w:b/>
          <w:bCs/>
        </w:rPr>
        <w:t>, 31:1-11</w:t>
      </w:r>
    </w:p>
    <w:p w14:paraId="580F6F02" w14:textId="5CB2A4EF" w:rsidR="00731C1C" w:rsidRPr="009934D5" w:rsidRDefault="00731C1C" w:rsidP="009934D5">
      <w:pPr>
        <w:jc w:val="both"/>
        <w:rPr>
          <w:rFonts w:ascii="Arial" w:hAnsi="Arial" w:cs="Arial"/>
        </w:rPr>
      </w:pPr>
    </w:p>
    <w:p w14:paraId="3412AA74" w14:textId="0EAD0242" w:rsidR="00C81C37" w:rsidRDefault="00C81C37" w:rsidP="009934D5">
      <w:pPr>
        <w:jc w:val="both"/>
        <w:rPr>
          <w:rFonts w:ascii="Arial" w:hAnsi="Arial" w:cs="Arial"/>
          <w:color w:val="FF0000"/>
        </w:rPr>
      </w:pPr>
    </w:p>
    <w:p w14:paraId="1E3C6396" w14:textId="0DC54185" w:rsidR="00D105C7" w:rsidRDefault="00D105C7" w:rsidP="009934D5">
      <w:pPr>
        <w:jc w:val="both"/>
        <w:rPr>
          <w:rFonts w:ascii="Arial" w:hAnsi="Arial" w:cs="Arial"/>
          <w:color w:val="FF0000"/>
        </w:rPr>
      </w:pPr>
    </w:p>
    <w:p w14:paraId="636F3E7E" w14:textId="77777777" w:rsidR="00D105C7" w:rsidRDefault="00D105C7" w:rsidP="009934D5">
      <w:pPr>
        <w:jc w:val="both"/>
        <w:rPr>
          <w:rFonts w:ascii="Arial" w:hAnsi="Arial" w:cs="Arial"/>
          <w:color w:val="FF0000"/>
        </w:rPr>
      </w:pPr>
    </w:p>
    <w:p w14:paraId="1F1306E0" w14:textId="5CD70885" w:rsidR="00731C1C" w:rsidRDefault="00731C1C" w:rsidP="009934D5">
      <w:pPr>
        <w:jc w:val="both"/>
        <w:rPr>
          <w:rFonts w:ascii="Arial" w:hAnsi="Arial" w:cs="Arial"/>
          <w:b/>
          <w:bCs/>
          <w:color w:val="FF0000"/>
        </w:rPr>
      </w:pPr>
    </w:p>
    <w:p w14:paraId="406EBEB1" w14:textId="77777777" w:rsidR="00D105C7" w:rsidRPr="009934D5" w:rsidRDefault="00D105C7" w:rsidP="009934D5">
      <w:pPr>
        <w:jc w:val="both"/>
        <w:rPr>
          <w:rFonts w:ascii="Arial" w:hAnsi="Arial" w:cs="Arial"/>
          <w:b/>
          <w:bCs/>
          <w:color w:val="FF0000"/>
        </w:rPr>
      </w:pPr>
    </w:p>
    <w:p w14:paraId="0A503C59" w14:textId="4327D895" w:rsidR="00731C1C" w:rsidRPr="009934D5" w:rsidRDefault="00731C1C" w:rsidP="009934D5">
      <w:pPr>
        <w:jc w:val="both"/>
        <w:rPr>
          <w:rFonts w:ascii="Arial" w:hAnsi="Arial" w:cs="Arial"/>
        </w:rPr>
      </w:pPr>
    </w:p>
    <w:p w14:paraId="6AAC9315" w14:textId="42823E1D" w:rsidR="00731C1C" w:rsidRPr="009934D5" w:rsidRDefault="00731C1C" w:rsidP="009934D5">
      <w:pPr>
        <w:pStyle w:val="ListParagraph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</w:rPr>
      </w:pPr>
      <w:r w:rsidRPr="009934D5">
        <w:rPr>
          <w:rFonts w:ascii="Arial" w:hAnsi="Arial" w:cs="Arial"/>
          <w:b/>
          <w:bCs/>
        </w:rPr>
        <w:t>Restoration</w:t>
      </w:r>
      <w:r w:rsidR="001A7F79" w:rsidRPr="009934D5">
        <w:rPr>
          <w:rFonts w:ascii="Arial" w:hAnsi="Arial" w:cs="Arial"/>
          <w:b/>
          <w:bCs/>
        </w:rPr>
        <w:t xml:space="preserve"> of the People</w:t>
      </w:r>
      <w:r w:rsidR="009934D5">
        <w:rPr>
          <w:rFonts w:ascii="Arial" w:hAnsi="Arial" w:cs="Arial"/>
          <w:b/>
          <w:bCs/>
        </w:rPr>
        <w:t xml:space="preserve"> </w:t>
      </w:r>
      <w:r w:rsidRPr="009934D5">
        <w:rPr>
          <w:rFonts w:ascii="Arial" w:hAnsi="Arial" w:cs="Arial"/>
          <w:b/>
          <w:bCs/>
        </w:rPr>
        <w:t>-</w:t>
      </w:r>
      <w:r w:rsidR="009934D5">
        <w:rPr>
          <w:rFonts w:ascii="Arial" w:hAnsi="Arial" w:cs="Arial"/>
          <w:b/>
          <w:bCs/>
        </w:rPr>
        <w:t xml:space="preserve"> </w:t>
      </w:r>
      <w:r w:rsidRPr="009934D5">
        <w:rPr>
          <w:rFonts w:ascii="Arial" w:hAnsi="Arial" w:cs="Arial"/>
          <w:b/>
          <w:bCs/>
        </w:rPr>
        <w:t>31:12-18</w:t>
      </w:r>
    </w:p>
    <w:p w14:paraId="775DFC28" w14:textId="6B9F8AF5" w:rsidR="003E57A9" w:rsidRPr="009934D5" w:rsidRDefault="003E57A9" w:rsidP="009934D5">
      <w:pPr>
        <w:jc w:val="both"/>
        <w:rPr>
          <w:rFonts w:ascii="Arial" w:hAnsi="Arial" w:cs="Arial"/>
        </w:rPr>
      </w:pPr>
    </w:p>
    <w:p w14:paraId="29D415AC" w14:textId="77777777" w:rsidR="00C81C37" w:rsidRDefault="00C81C37" w:rsidP="009934D5">
      <w:pPr>
        <w:jc w:val="both"/>
        <w:rPr>
          <w:rFonts w:ascii="Arial" w:hAnsi="Arial" w:cs="Arial"/>
          <w:color w:val="FF0000"/>
        </w:rPr>
      </w:pPr>
    </w:p>
    <w:p w14:paraId="62A2BFBB" w14:textId="77777777" w:rsidR="003E57A9" w:rsidRPr="009934D5" w:rsidRDefault="003E57A9" w:rsidP="009934D5">
      <w:pPr>
        <w:jc w:val="both"/>
        <w:rPr>
          <w:rFonts w:ascii="Arial" w:hAnsi="Arial" w:cs="Arial"/>
        </w:rPr>
      </w:pPr>
    </w:p>
    <w:sectPr w:rsidR="003E57A9" w:rsidRPr="009934D5" w:rsidSect="00C81C37">
      <w:pgSz w:w="12240" w:h="15840"/>
      <w:pgMar w:top="720" w:right="1440" w:bottom="864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A2C85"/>
    <w:multiLevelType w:val="hybridMultilevel"/>
    <w:tmpl w:val="6C22E5F8"/>
    <w:lvl w:ilvl="0" w:tplc="02002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24522"/>
    <w:multiLevelType w:val="hybridMultilevel"/>
    <w:tmpl w:val="723A79F6"/>
    <w:lvl w:ilvl="0" w:tplc="02002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E15E9"/>
    <w:multiLevelType w:val="hybridMultilevel"/>
    <w:tmpl w:val="723A79F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663999">
    <w:abstractNumId w:val="0"/>
  </w:num>
  <w:num w:numId="2" w16cid:durableId="518740101">
    <w:abstractNumId w:val="1"/>
  </w:num>
  <w:num w:numId="3" w16cid:durableId="1243024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92"/>
    <w:rsid w:val="001A7F79"/>
    <w:rsid w:val="001F79A7"/>
    <w:rsid w:val="003E57A9"/>
    <w:rsid w:val="004E7CBA"/>
    <w:rsid w:val="005414B5"/>
    <w:rsid w:val="0066331D"/>
    <w:rsid w:val="00731C1C"/>
    <w:rsid w:val="00906177"/>
    <w:rsid w:val="009455F5"/>
    <w:rsid w:val="009934D5"/>
    <w:rsid w:val="00AF2F92"/>
    <w:rsid w:val="00B67AC1"/>
    <w:rsid w:val="00C81C37"/>
    <w:rsid w:val="00D1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C9942"/>
  <w15:chartTrackingRefBased/>
  <w15:docId w15:val="{F6CDFC55-2BD1-A142-8604-25981C5B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F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1C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934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exodus+30-31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60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</cp:lastModifiedBy>
  <cp:revision>2</cp:revision>
  <dcterms:created xsi:type="dcterms:W3CDTF">2023-02-28T00:29:00Z</dcterms:created>
  <dcterms:modified xsi:type="dcterms:W3CDTF">2023-02-28T00:29:00Z</dcterms:modified>
</cp:coreProperties>
</file>