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EA99" w14:textId="77777777" w:rsidR="00530255" w:rsidRPr="00530255" w:rsidRDefault="00530255" w:rsidP="00530255">
      <w:pPr>
        <w:jc w:val="center"/>
        <w:rPr>
          <w:rFonts w:ascii="Arial" w:hAnsi="Arial" w:cs="Arial"/>
          <w:b/>
          <w:bCs/>
        </w:rPr>
      </w:pPr>
      <w:r w:rsidRPr="00530255">
        <w:rPr>
          <w:rFonts w:ascii="Arial" w:hAnsi="Arial" w:cs="Arial"/>
          <w:b/>
          <w:bCs/>
        </w:rPr>
        <w:t>Monday Night Bible Study</w:t>
      </w:r>
    </w:p>
    <w:p w14:paraId="34EC6388" w14:textId="77777777" w:rsidR="00530255" w:rsidRPr="00530255" w:rsidRDefault="00530255" w:rsidP="00530255">
      <w:pPr>
        <w:jc w:val="center"/>
        <w:rPr>
          <w:rFonts w:ascii="Arial" w:hAnsi="Arial" w:cs="Arial"/>
          <w:b/>
          <w:bCs/>
        </w:rPr>
      </w:pPr>
      <w:r w:rsidRPr="00530255">
        <w:rPr>
          <w:rFonts w:ascii="Arial" w:hAnsi="Arial" w:cs="Arial"/>
          <w:b/>
          <w:bCs/>
        </w:rPr>
        <w:t>Share the Message of the Resurrection</w:t>
      </w:r>
      <w:r w:rsidRPr="00530255">
        <w:rPr>
          <w:rFonts w:ascii="Arial" w:hAnsi="Arial" w:cs="Arial"/>
          <w:b/>
          <w:bCs/>
        </w:rPr>
        <w:t xml:space="preserve"> </w:t>
      </w:r>
    </w:p>
    <w:p w14:paraId="0A037B12" w14:textId="220734F6" w:rsidR="00530255" w:rsidRPr="00530255" w:rsidRDefault="0008245F" w:rsidP="00530255">
      <w:pPr>
        <w:jc w:val="center"/>
        <w:rPr>
          <w:rFonts w:ascii="Arial" w:hAnsi="Arial" w:cs="Arial"/>
          <w:b/>
          <w:bCs/>
        </w:rPr>
      </w:pPr>
      <w:hyperlink r:id="rId5" w:history="1">
        <w:r w:rsidR="00530255" w:rsidRPr="0008245F">
          <w:rPr>
            <w:rStyle w:val="Hyperlink"/>
            <w:rFonts w:ascii="Arial" w:hAnsi="Arial" w:cs="Arial"/>
            <w:b/>
            <w:bCs/>
          </w:rPr>
          <w:t>Acts 24:1-25:12</w:t>
        </w:r>
      </w:hyperlink>
    </w:p>
    <w:p w14:paraId="045F1070" w14:textId="556B894C" w:rsidR="00530255" w:rsidRDefault="00530255" w:rsidP="00530255">
      <w:pPr>
        <w:jc w:val="center"/>
        <w:rPr>
          <w:rFonts w:ascii="Arial" w:hAnsi="Arial" w:cs="Arial"/>
          <w:b/>
          <w:bCs/>
        </w:rPr>
      </w:pPr>
      <w:r w:rsidRPr="00530255">
        <w:rPr>
          <w:rFonts w:ascii="Arial" w:hAnsi="Arial" w:cs="Arial"/>
          <w:b/>
          <w:bCs/>
        </w:rPr>
        <w:t xml:space="preserve">March </w:t>
      </w:r>
      <w:r w:rsidRPr="00530255">
        <w:rPr>
          <w:rFonts w:ascii="Arial" w:hAnsi="Arial" w:cs="Arial"/>
          <w:b/>
          <w:bCs/>
        </w:rPr>
        <w:t>8</w:t>
      </w:r>
      <w:r w:rsidRPr="00530255">
        <w:rPr>
          <w:rFonts w:ascii="Arial" w:hAnsi="Arial" w:cs="Arial"/>
          <w:b/>
          <w:bCs/>
        </w:rPr>
        <w:t>, 2022</w:t>
      </w:r>
    </w:p>
    <w:p w14:paraId="197F1EC6" w14:textId="77777777" w:rsidR="00530255" w:rsidRPr="00530255" w:rsidRDefault="00530255" w:rsidP="00530255">
      <w:pPr>
        <w:jc w:val="center"/>
        <w:rPr>
          <w:rFonts w:ascii="Arial" w:hAnsi="Arial" w:cs="Arial"/>
          <w:b/>
          <w:bCs/>
        </w:rPr>
      </w:pPr>
    </w:p>
    <w:p w14:paraId="1C6F7195" w14:textId="77777777" w:rsidR="00530255" w:rsidRPr="00530255" w:rsidRDefault="00530255" w:rsidP="00530255">
      <w:pPr>
        <w:tabs>
          <w:tab w:val="left" w:pos="0"/>
        </w:tabs>
        <w:jc w:val="center"/>
        <w:rPr>
          <w:rFonts w:ascii="Arial" w:hAnsi="Arial" w:cs="Arial"/>
        </w:rPr>
      </w:pPr>
    </w:p>
    <w:p w14:paraId="33234D58" w14:textId="6C5B0A39" w:rsidR="00DD6786" w:rsidRPr="00530255" w:rsidRDefault="00DD6786" w:rsidP="00DD6786">
      <w:pPr>
        <w:rPr>
          <w:rFonts w:ascii="Arial" w:hAnsi="Arial" w:cs="Arial"/>
        </w:rPr>
      </w:pPr>
    </w:p>
    <w:p w14:paraId="7BA42411" w14:textId="276E35E0" w:rsidR="00DD6786" w:rsidRPr="00530255" w:rsidRDefault="00DD6786" w:rsidP="00DD67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0255">
        <w:rPr>
          <w:rFonts w:ascii="Arial" w:hAnsi="Arial" w:cs="Arial"/>
        </w:rPr>
        <w:t>The Obstacles to Sharing</w:t>
      </w:r>
      <w:r w:rsidR="0008245F">
        <w:rPr>
          <w:rFonts w:ascii="Arial" w:hAnsi="Arial" w:cs="Arial"/>
        </w:rPr>
        <w:t xml:space="preserve"> </w:t>
      </w:r>
      <w:r w:rsidRPr="00530255">
        <w:rPr>
          <w:rFonts w:ascii="Arial" w:hAnsi="Arial" w:cs="Arial"/>
        </w:rPr>
        <w:t>-</w:t>
      </w:r>
      <w:r w:rsidR="0008245F">
        <w:rPr>
          <w:rFonts w:ascii="Arial" w:hAnsi="Arial" w:cs="Arial"/>
        </w:rPr>
        <w:t xml:space="preserve"> </w:t>
      </w:r>
      <w:r w:rsidRPr="00530255">
        <w:rPr>
          <w:rFonts w:ascii="Arial" w:hAnsi="Arial" w:cs="Arial"/>
        </w:rPr>
        <w:t>24:1-9, 25</w:t>
      </w:r>
    </w:p>
    <w:p w14:paraId="7EA7A288" w14:textId="087DC24E" w:rsidR="00DD6786" w:rsidRPr="00530255" w:rsidRDefault="00DD6786" w:rsidP="00DD6786">
      <w:pPr>
        <w:rPr>
          <w:rFonts w:ascii="Arial" w:hAnsi="Arial" w:cs="Arial"/>
        </w:rPr>
      </w:pPr>
    </w:p>
    <w:p w14:paraId="5B93E06F" w14:textId="3C658CB0" w:rsidR="00DD6786" w:rsidRPr="00530255" w:rsidRDefault="00DD6786" w:rsidP="00DD67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0255">
        <w:rPr>
          <w:rFonts w:ascii="Arial" w:hAnsi="Arial" w:cs="Arial"/>
        </w:rPr>
        <w:t>Antagonism of the World</w:t>
      </w:r>
      <w:r w:rsidR="0008245F">
        <w:rPr>
          <w:rFonts w:ascii="Arial" w:hAnsi="Arial" w:cs="Arial"/>
        </w:rPr>
        <w:t xml:space="preserve"> </w:t>
      </w:r>
      <w:r w:rsidRPr="00530255">
        <w:rPr>
          <w:rFonts w:ascii="Arial" w:hAnsi="Arial" w:cs="Arial"/>
        </w:rPr>
        <w:t>-</w:t>
      </w:r>
      <w:r w:rsidR="0008245F">
        <w:rPr>
          <w:rFonts w:ascii="Arial" w:hAnsi="Arial" w:cs="Arial"/>
        </w:rPr>
        <w:t xml:space="preserve"> </w:t>
      </w:r>
      <w:r w:rsidRPr="00530255">
        <w:rPr>
          <w:rFonts w:ascii="Arial" w:hAnsi="Arial" w:cs="Arial"/>
        </w:rPr>
        <w:t>vs. 1-4</w:t>
      </w:r>
    </w:p>
    <w:p w14:paraId="1E952819" w14:textId="19F542B1" w:rsidR="00DD6786" w:rsidRPr="00530255" w:rsidRDefault="00DD6786" w:rsidP="00DD6786">
      <w:pPr>
        <w:rPr>
          <w:rFonts w:ascii="Arial" w:hAnsi="Arial" w:cs="Arial"/>
        </w:rPr>
      </w:pPr>
    </w:p>
    <w:p w14:paraId="710C4575" w14:textId="01E6781C" w:rsidR="00DD6786" w:rsidRDefault="00DD6786" w:rsidP="00DD6786">
      <w:pPr>
        <w:rPr>
          <w:rFonts w:ascii="Arial" w:hAnsi="Arial" w:cs="Arial"/>
        </w:rPr>
      </w:pPr>
    </w:p>
    <w:p w14:paraId="019A6FDD" w14:textId="77777777" w:rsidR="0008245F" w:rsidRPr="00530255" w:rsidRDefault="0008245F" w:rsidP="00DD6786">
      <w:pPr>
        <w:rPr>
          <w:rFonts w:ascii="Arial" w:hAnsi="Arial" w:cs="Arial"/>
        </w:rPr>
      </w:pPr>
    </w:p>
    <w:p w14:paraId="4805BD77" w14:textId="1F426629" w:rsidR="00DD6786" w:rsidRPr="00530255" w:rsidRDefault="00DD6786" w:rsidP="00DD6786">
      <w:pPr>
        <w:rPr>
          <w:rFonts w:ascii="Arial" w:hAnsi="Arial" w:cs="Arial"/>
        </w:rPr>
      </w:pPr>
    </w:p>
    <w:p w14:paraId="5155E3E6" w14:textId="22170F0E" w:rsidR="00DD6786" w:rsidRPr="00530255" w:rsidRDefault="00DD6786" w:rsidP="00DD67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0255">
        <w:rPr>
          <w:rFonts w:ascii="Arial" w:hAnsi="Arial" w:cs="Arial"/>
        </w:rPr>
        <w:t>Accusation from the World</w:t>
      </w:r>
      <w:r w:rsidR="0008245F">
        <w:rPr>
          <w:rFonts w:ascii="Arial" w:hAnsi="Arial" w:cs="Arial"/>
        </w:rPr>
        <w:t xml:space="preserve"> </w:t>
      </w:r>
      <w:r w:rsidRPr="00530255">
        <w:rPr>
          <w:rFonts w:ascii="Arial" w:hAnsi="Arial" w:cs="Arial"/>
        </w:rPr>
        <w:t>-</w:t>
      </w:r>
      <w:r w:rsidR="0008245F">
        <w:rPr>
          <w:rFonts w:ascii="Arial" w:hAnsi="Arial" w:cs="Arial"/>
        </w:rPr>
        <w:t xml:space="preserve"> </w:t>
      </w:r>
      <w:r w:rsidRPr="00530255">
        <w:rPr>
          <w:rFonts w:ascii="Arial" w:hAnsi="Arial" w:cs="Arial"/>
        </w:rPr>
        <w:t>vs. 5-9</w:t>
      </w:r>
    </w:p>
    <w:p w14:paraId="1E2EDCE7" w14:textId="7642AF34" w:rsidR="00DD6786" w:rsidRPr="00530255" w:rsidRDefault="00DD6786" w:rsidP="00DD6786">
      <w:pPr>
        <w:rPr>
          <w:rFonts w:ascii="Arial" w:hAnsi="Arial" w:cs="Arial"/>
        </w:rPr>
      </w:pPr>
    </w:p>
    <w:p w14:paraId="774858EB" w14:textId="1CC232C7" w:rsidR="00DD6786" w:rsidRDefault="00DD6786" w:rsidP="00DD6786">
      <w:pPr>
        <w:rPr>
          <w:rFonts w:ascii="Arial" w:hAnsi="Arial" w:cs="Arial"/>
        </w:rPr>
      </w:pPr>
    </w:p>
    <w:p w14:paraId="6122BD53" w14:textId="77777777" w:rsidR="0008245F" w:rsidRPr="00530255" w:rsidRDefault="0008245F" w:rsidP="00DD6786">
      <w:pPr>
        <w:rPr>
          <w:rFonts w:ascii="Arial" w:hAnsi="Arial" w:cs="Arial"/>
        </w:rPr>
      </w:pPr>
    </w:p>
    <w:p w14:paraId="5E115B14" w14:textId="5ADFE7BB" w:rsidR="00DD6786" w:rsidRPr="00530255" w:rsidRDefault="00DD6786" w:rsidP="00DD6786">
      <w:pPr>
        <w:rPr>
          <w:rFonts w:ascii="Arial" w:hAnsi="Arial" w:cs="Arial"/>
        </w:rPr>
      </w:pPr>
    </w:p>
    <w:p w14:paraId="5AC9C620" w14:textId="1F14B0AC" w:rsidR="00DD6786" w:rsidRPr="00530255" w:rsidRDefault="00DD6786" w:rsidP="00DD67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0255">
        <w:rPr>
          <w:rFonts w:ascii="Arial" w:hAnsi="Arial" w:cs="Arial"/>
        </w:rPr>
        <w:t>Apathy in the World</w:t>
      </w:r>
      <w:r w:rsidR="0008245F">
        <w:rPr>
          <w:rFonts w:ascii="Arial" w:hAnsi="Arial" w:cs="Arial"/>
        </w:rPr>
        <w:t xml:space="preserve"> </w:t>
      </w:r>
      <w:r w:rsidRPr="00530255">
        <w:rPr>
          <w:rFonts w:ascii="Arial" w:hAnsi="Arial" w:cs="Arial"/>
        </w:rPr>
        <w:t>-</w:t>
      </w:r>
      <w:r w:rsidR="0008245F">
        <w:rPr>
          <w:rFonts w:ascii="Arial" w:hAnsi="Arial" w:cs="Arial"/>
        </w:rPr>
        <w:t xml:space="preserve"> </w:t>
      </w:r>
      <w:r w:rsidRPr="00530255">
        <w:rPr>
          <w:rFonts w:ascii="Arial" w:hAnsi="Arial" w:cs="Arial"/>
        </w:rPr>
        <w:t>v. 25</w:t>
      </w:r>
    </w:p>
    <w:p w14:paraId="27F6A9E9" w14:textId="24F989FC" w:rsidR="00DD6786" w:rsidRPr="00530255" w:rsidRDefault="00DD6786" w:rsidP="00DD6786">
      <w:pPr>
        <w:rPr>
          <w:rFonts w:ascii="Arial" w:hAnsi="Arial" w:cs="Arial"/>
        </w:rPr>
      </w:pPr>
    </w:p>
    <w:p w14:paraId="142F5DC3" w14:textId="0CC5F954" w:rsidR="00DD6786" w:rsidRDefault="00DD6786" w:rsidP="00DD6786">
      <w:pPr>
        <w:rPr>
          <w:rFonts w:ascii="Arial" w:hAnsi="Arial" w:cs="Arial"/>
        </w:rPr>
      </w:pPr>
    </w:p>
    <w:p w14:paraId="21FAB0FB" w14:textId="77777777" w:rsidR="0008245F" w:rsidRPr="00530255" w:rsidRDefault="0008245F" w:rsidP="00DD6786">
      <w:pPr>
        <w:rPr>
          <w:rFonts w:ascii="Arial" w:hAnsi="Arial" w:cs="Arial"/>
        </w:rPr>
      </w:pPr>
    </w:p>
    <w:p w14:paraId="680C20E3" w14:textId="34568CB1" w:rsidR="00DD6786" w:rsidRPr="00530255" w:rsidRDefault="00DD6786" w:rsidP="00DD6786">
      <w:pPr>
        <w:rPr>
          <w:rFonts w:ascii="Arial" w:hAnsi="Arial" w:cs="Arial"/>
        </w:rPr>
      </w:pPr>
    </w:p>
    <w:p w14:paraId="77602F2D" w14:textId="2FDEDF89" w:rsidR="00DD6786" w:rsidRPr="005B04CB" w:rsidRDefault="00DD6786" w:rsidP="00DD67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B04CB">
        <w:rPr>
          <w:rFonts w:ascii="Arial" w:hAnsi="Arial" w:cs="Arial"/>
        </w:rPr>
        <w:t>The Opportunities for Sharing</w:t>
      </w:r>
      <w:r w:rsidR="0008245F" w:rsidRPr="005B04CB">
        <w:rPr>
          <w:rFonts w:ascii="Arial" w:hAnsi="Arial" w:cs="Arial"/>
        </w:rPr>
        <w:t xml:space="preserve"> </w:t>
      </w:r>
      <w:r w:rsidRPr="005B04CB">
        <w:rPr>
          <w:rFonts w:ascii="Arial" w:hAnsi="Arial" w:cs="Arial"/>
        </w:rPr>
        <w:t>-</w:t>
      </w:r>
      <w:r w:rsidR="0008245F" w:rsidRPr="005B04CB">
        <w:rPr>
          <w:rFonts w:ascii="Arial" w:hAnsi="Arial" w:cs="Arial"/>
        </w:rPr>
        <w:t xml:space="preserve"> </w:t>
      </w:r>
      <w:r w:rsidRPr="005B04CB">
        <w:rPr>
          <w:rFonts w:ascii="Arial" w:hAnsi="Arial" w:cs="Arial"/>
        </w:rPr>
        <w:t>24:10-27</w:t>
      </w:r>
    </w:p>
    <w:p w14:paraId="0773105D" w14:textId="3A8E34B8" w:rsidR="00DD6786" w:rsidRPr="005B04CB" w:rsidRDefault="00DD6786" w:rsidP="00DD6786">
      <w:pPr>
        <w:rPr>
          <w:rFonts w:ascii="Arial" w:hAnsi="Arial" w:cs="Arial"/>
        </w:rPr>
      </w:pPr>
    </w:p>
    <w:p w14:paraId="7C894045" w14:textId="1D3FC3B7" w:rsidR="00DD6786" w:rsidRPr="005B04CB" w:rsidRDefault="00DD6786" w:rsidP="00DD678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B04CB">
        <w:rPr>
          <w:rFonts w:ascii="Arial" w:hAnsi="Arial" w:cs="Arial"/>
        </w:rPr>
        <w:t>Present an Invitation</w:t>
      </w:r>
      <w:r w:rsidR="0008245F" w:rsidRPr="005B04CB">
        <w:rPr>
          <w:rFonts w:ascii="Arial" w:hAnsi="Arial" w:cs="Arial"/>
        </w:rPr>
        <w:t xml:space="preserve"> </w:t>
      </w:r>
      <w:r w:rsidRPr="005B04CB">
        <w:rPr>
          <w:rFonts w:ascii="Arial" w:hAnsi="Arial" w:cs="Arial"/>
        </w:rPr>
        <w:t>-</w:t>
      </w:r>
      <w:r w:rsidR="0008245F" w:rsidRPr="005B04CB">
        <w:rPr>
          <w:rFonts w:ascii="Arial" w:hAnsi="Arial" w:cs="Arial"/>
        </w:rPr>
        <w:t xml:space="preserve"> </w:t>
      </w:r>
      <w:r w:rsidRPr="005B04CB">
        <w:rPr>
          <w:rFonts w:ascii="Arial" w:hAnsi="Arial" w:cs="Arial"/>
        </w:rPr>
        <w:t>vs. 1</w:t>
      </w:r>
      <w:r w:rsidR="005B04CB" w:rsidRPr="005B04CB">
        <w:rPr>
          <w:rFonts w:ascii="Arial" w:hAnsi="Arial" w:cs="Arial"/>
        </w:rPr>
        <w:t>0</w:t>
      </w:r>
      <w:r w:rsidRPr="005B04CB">
        <w:rPr>
          <w:rFonts w:ascii="Arial" w:hAnsi="Arial" w:cs="Arial"/>
        </w:rPr>
        <w:t>-21</w:t>
      </w:r>
    </w:p>
    <w:p w14:paraId="44B62158" w14:textId="274231EC" w:rsidR="00DD6786" w:rsidRPr="00530255" w:rsidRDefault="00DD6786" w:rsidP="00DD6786">
      <w:pPr>
        <w:rPr>
          <w:rFonts w:ascii="Arial" w:hAnsi="Arial" w:cs="Arial"/>
        </w:rPr>
      </w:pPr>
    </w:p>
    <w:p w14:paraId="3181FFB5" w14:textId="29646022" w:rsidR="00DD6786" w:rsidRDefault="00DD6786" w:rsidP="00DD6786">
      <w:pPr>
        <w:rPr>
          <w:rFonts w:ascii="Arial" w:hAnsi="Arial" w:cs="Arial"/>
        </w:rPr>
      </w:pPr>
    </w:p>
    <w:p w14:paraId="0AC8AEC1" w14:textId="77777777" w:rsidR="0008245F" w:rsidRPr="00530255" w:rsidRDefault="0008245F" w:rsidP="00DD6786">
      <w:pPr>
        <w:rPr>
          <w:rFonts w:ascii="Arial" w:hAnsi="Arial" w:cs="Arial"/>
        </w:rPr>
      </w:pPr>
    </w:p>
    <w:p w14:paraId="7CD0048B" w14:textId="534B4B78" w:rsidR="00DD6786" w:rsidRPr="00530255" w:rsidRDefault="00DD6786" w:rsidP="00DD6786">
      <w:pPr>
        <w:rPr>
          <w:rFonts w:ascii="Arial" w:hAnsi="Arial" w:cs="Arial"/>
        </w:rPr>
      </w:pPr>
    </w:p>
    <w:p w14:paraId="0A9B27EB" w14:textId="101A075E" w:rsidR="00DD6786" w:rsidRPr="00530255" w:rsidRDefault="00DD6786" w:rsidP="00DD678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0255">
        <w:rPr>
          <w:rFonts w:ascii="Arial" w:hAnsi="Arial" w:cs="Arial"/>
        </w:rPr>
        <w:t>Demands a Response</w:t>
      </w:r>
      <w:r w:rsidR="0008245F">
        <w:rPr>
          <w:rFonts w:ascii="Arial" w:hAnsi="Arial" w:cs="Arial"/>
        </w:rPr>
        <w:t xml:space="preserve"> </w:t>
      </w:r>
      <w:r w:rsidR="00C04BAA" w:rsidRPr="00530255">
        <w:rPr>
          <w:rFonts w:ascii="Arial" w:hAnsi="Arial" w:cs="Arial"/>
        </w:rPr>
        <w:t>-</w:t>
      </w:r>
      <w:r w:rsidR="0008245F">
        <w:rPr>
          <w:rFonts w:ascii="Arial" w:hAnsi="Arial" w:cs="Arial"/>
        </w:rPr>
        <w:t xml:space="preserve"> </w:t>
      </w:r>
      <w:r w:rsidR="00C04BAA" w:rsidRPr="00530255">
        <w:rPr>
          <w:rFonts w:ascii="Arial" w:hAnsi="Arial" w:cs="Arial"/>
        </w:rPr>
        <w:t>vs. 22-27</w:t>
      </w:r>
    </w:p>
    <w:p w14:paraId="47277A53" w14:textId="4A2F34FC" w:rsidR="00C04BAA" w:rsidRPr="00530255" w:rsidRDefault="00C04BAA" w:rsidP="00C04BAA">
      <w:pPr>
        <w:rPr>
          <w:rFonts w:ascii="Arial" w:hAnsi="Arial" w:cs="Arial"/>
        </w:rPr>
      </w:pPr>
    </w:p>
    <w:p w14:paraId="10108D9A" w14:textId="4FE4D0A5" w:rsidR="00C04BAA" w:rsidRDefault="00C04BAA" w:rsidP="00C04BAA">
      <w:pPr>
        <w:rPr>
          <w:rFonts w:ascii="Arial" w:hAnsi="Arial" w:cs="Arial"/>
        </w:rPr>
      </w:pPr>
    </w:p>
    <w:p w14:paraId="18251C11" w14:textId="77777777" w:rsidR="0008245F" w:rsidRPr="00530255" w:rsidRDefault="0008245F" w:rsidP="00C04BAA">
      <w:pPr>
        <w:rPr>
          <w:rFonts w:ascii="Arial" w:hAnsi="Arial" w:cs="Arial"/>
        </w:rPr>
      </w:pPr>
    </w:p>
    <w:p w14:paraId="5102A6C8" w14:textId="6DC52B95" w:rsidR="00C04BAA" w:rsidRPr="00530255" w:rsidRDefault="00C04BAA" w:rsidP="00C04BAA">
      <w:pPr>
        <w:rPr>
          <w:rFonts w:ascii="Arial" w:hAnsi="Arial" w:cs="Arial"/>
        </w:rPr>
      </w:pPr>
    </w:p>
    <w:p w14:paraId="4025E6AB" w14:textId="36F2D1C3" w:rsidR="00C04BAA" w:rsidRPr="00530255" w:rsidRDefault="00C04BAA" w:rsidP="00C04B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0255">
        <w:rPr>
          <w:rFonts w:ascii="Arial" w:hAnsi="Arial" w:cs="Arial"/>
        </w:rPr>
        <w:t>The Outcome of Sharing</w:t>
      </w:r>
      <w:r w:rsidR="0008245F">
        <w:rPr>
          <w:rFonts w:ascii="Arial" w:hAnsi="Arial" w:cs="Arial"/>
        </w:rPr>
        <w:t xml:space="preserve"> </w:t>
      </w:r>
      <w:r w:rsidRPr="00530255">
        <w:rPr>
          <w:rFonts w:ascii="Arial" w:hAnsi="Arial" w:cs="Arial"/>
        </w:rPr>
        <w:t>-</w:t>
      </w:r>
      <w:r w:rsidR="0008245F">
        <w:rPr>
          <w:rFonts w:ascii="Arial" w:hAnsi="Arial" w:cs="Arial"/>
        </w:rPr>
        <w:t xml:space="preserve"> </w:t>
      </w:r>
      <w:r w:rsidRPr="00530255">
        <w:rPr>
          <w:rFonts w:ascii="Arial" w:hAnsi="Arial" w:cs="Arial"/>
        </w:rPr>
        <w:t>25:1-12</w:t>
      </w:r>
    </w:p>
    <w:p w14:paraId="351DD715" w14:textId="60276743" w:rsidR="00C04BAA" w:rsidRPr="00530255" w:rsidRDefault="00C04BAA" w:rsidP="00C04BAA">
      <w:pPr>
        <w:rPr>
          <w:rFonts w:ascii="Arial" w:hAnsi="Arial" w:cs="Arial"/>
        </w:rPr>
      </w:pPr>
    </w:p>
    <w:p w14:paraId="62B16D4C" w14:textId="05866AD0" w:rsidR="00C04BAA" w:rsidRPr="00530255" w:rsidRDefault="00C04BAA" w:rsidP="00C04BA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30255">
        <w:rPr>
          <w:rFonts w:ascii="Arial" w:hAnsi="Arial" w:cs="Arial"/>
        </w:rPr>
        <w:t>God’s Work Continues</w:t>
      </w:r>
      <w:r w:rsidR="0008245F">
        <w:rPr>
          <w:rFonts w:ascii="Arial" w:hAnsi="Arial" w:cs="Arial"/>
        </w:rPr>
        <w:t xml:space="preserve"> </w:t>
      </w:r>
      <w:r w:rsidRPr="00530255">
        <w:rPr>
          <w:rFonts w:ascii="Arial" w:hAnsi="Arial" w:cs="Arial"/>
        </w:rPr>
        <w:t>-</w:t>
      </w:r>
      <w:r w:rsidR="0008245F">
        <w:rPr>
          <w:rFonts w:ascii="Arial" w:hAnsi="Arial" w:cs="Arial"/>
        </w:rPr>
        <w:t xml:space="preserve"> </w:t>
      </w:r>
      <w:r w:rsidRPr="00530255">
        <w:rPr>
          <w:rFonts w:ascii="Arial" w:hAnsi="Arial" w:cs="Arial"/>
        </w:rPr>
        <w:t>vs. 1-7</w:t>
      </w:r>
    </w:p>
    <w:p w14:paraId="6988D5C3" w14:textId="5D06B3A9" w:rsidR="00C04BAA" w:rsidRPr="00530255" w:rsidRDefault="00C04BAA" w:rsidP="00C04BAA">
      <w:pPr>
        <w:rPr>
          <w:rFonts w:ascii="Arial" w:hAnsi="Arial" w:cs="Arial"/>
        </w:rPr>
      </w:pPr>
    </w:p>
    <w:p w14:paraId="6527477D" w14:textId="62B26EA6" w:rsidR="00C04BAA" w:rsidRDefault="00C04BAA" w:rsidP="00C04BAA">
      <w:pPr>
        <w:rPr>
          <w:rFonts w:ascii="Arial" w:hAnsi="Arial" w:cs="Arial"/>
        </w:rPr>
      </w:pPr>
    </w:p>
    <w:p w14:paraId="724BB22A" w14:textId="77777777" w:rsidR="0008245F" w:rsidRPr="00530255" w:rsidRDefault="0008245F" w:rsidP="00C04BAA">
      <w:pPr>
        <w:rPr>
          <w:rFonts w:ascii="Arial" w:hAnsi="Arial" w:cs="Arial"/>
        </w:rPr>
      </w:pPr>
    </w:p>
    <w:p w14:paraId="0CA129E3" w14:textId="1DD0A4E3" w:rsidR="00C04BAA" w:rsidRPr="00530255" w:rsidRDefault="00C04BAA" w:rsidP="00C04BAA">
      <w:pPr>
        <w:rPr>
          <w:rFonts w:ascii="Arial" w:hAnsi="Arial" w:cs="Arial"/>
        </w:rPr>
      </w:pPr>
    </w:p>
    <w:p w14:paraId="68524D83" w14:textId="276A7CB8" w:rsidR="00C04BAA" w:rsidRPr="00530255" w:rsidRDefault="00C04BAA" w:rsidP="00C04BA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30255">
        <w:rPr>
          <w:rFonts w:ascii="Arial" w:hAnsi="Arial" w:cs="Arial"/>
        </w:rPr>
        <w:t>God’s Will Accomplished</w:t>
      </w:r>
      <w:r w:rsidR="0008245F">
        <w:rPr>
          <w:rFonts w:ascii="Arial" w:hAnsi="Arial" w:cs="Arial"/>
        </w:rPr>
        <w:t xml:space="preserve"> </w:t>
      </w:r>
      <w:r w:rsidRPr="00530255">
        <w:rPr>
          <w:rFonts w:ascii="Arial" w:hAnsi="Arial" w:cs="Arial"/>
        </w:rPr>
        <w:t>-</w:t>
      </w:r>
      <w:r w:rsidR="0008245F">
        <w:rPr>
          <w:rFonts w:ascii="Arial" w:hAnsi="Arial" w:cs="Arial"/>
        </w:rPr>
        <w:t xml:space="preserve"> </w:t>
      </w:r>
      <w:r w:rsidRPr="00530255">
        <w:rPr>
          <w:rFonts w:ascii="Arial" w:hAnsi="Arial" w:cs="Arial"/>
        </w:rPr>
        <w:t>vs. 8-12</w:t>
      </w:r>
    </w:p>
    <w:sectPr w:rsidR="00C04BAA" w:rsidRPr="00530255" w:rsidSect="00530255">
      <w:pgSz w:w="12240" w:h="15840"/>
      <w:pgMar w:top="1152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070F3"/>
    <w:multiLevelType w:val="hybridMultilevel"/>
    <w:tmpl w:val="03A8C07E"/>
    <w:lvl w:ilvl="0" w:tplc="F8B6EC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7F1262"/>
    <w:multiLevelType w:val="hybridMultilevel"/>
    <w:tmpl w:val="F612D5B0"/>
    <w:lvl w:ilvl="0" w:tplc="9E9A1B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7C37DB"/>
    <w:multiLevelType w:val="hybridMultilevel"/>
    <w:tmpl w:val="D0EEF596"/>
    <w:lvl w:ilvl="0" w:tplc="D0D2B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E0198"/>
    <w:multiLevelType w:val="hybridMultilevel"/>
    <w:tmpl w:val="08DC1DFA"/>
    <w:lvl w:ilvl="0" w:tplc="370046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86"/>
    <w:rsid w:val="0008245F"/>
    <w:rsid w:val="00376D69"/>
    <w:rsid w:val="004E7CBA"/>
    <w:rsid w:val="00530255"/>
    <w:rsid w:val="005B04CB"/>
    <w:rsid w:val="00906177"/>
    <w:rsid w:val="00C04BAA"/>
    <w:rsid w:val="00DD6786"/>
    <w:rsid w:val="00F2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585B0"/>
  <w15:chartTrackingRefBased/>
  <w15:docId w15:val="{1729535C-AB2E-804A-AEBA-E1BE2949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2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Acts+24%3A1-25%3A12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dcterms:created xsi:type="dcterms:W3CDTF">2022-03-06T22:37:00Z</dcterms:created>
  <dcterms:modified xsi:type="dcterms:W3CDTF">2022-03-06T22:37:00Z</dcterms:modified>
</cp:coreProperties>
</file>