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A32B9" w14:textId="77777777" w:rsidR="0050073B" w:rsidRDefault="00245914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1B48CCC9" w14:textId="77777777" w:rsidR="0050073B" w:rsidRDefault="0050073B">
      <w:pPr>
        <w:rPr>
          <w:szCs w:val="24"/>
        </w:rPr>
      </w:pPr>
    </w:p>
    <w:p w14:paraId="52E4EBDF" w14:textId="77777777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3339B456" w14:textId="21B64655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How did the </w:t>
      </w:r>
      <w:r w:rsidR="008D286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8D286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 you understand John 20?</w:t>
      </w:r>
      <w:r>
        <w:rPr>
          <w:rFonts w:cs="Times New Roman"/>
          <w:color w:val="0000FF"/>
          <w:szCs w:val="24"/>
        </w:rPr>
        <w:t xml:space="preserve">   </w:t>
      </w:r>
    </w:p>
    <w:p w14:paraId="47C8176A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D5449A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EB6C24" w14:textId="465D8572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3724FB" w14:textId="4C886083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92AB77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C8DEDB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1A3D52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helped you most from listening to the lecture?</w:t>
      </w:r>
      <w:r>
        <w:rPr>
          <w:rFonts w:cs="Times New Roman"/>
          <w:color w:val="0000FF"/>
          <w:szCs w:val="24"/>
        </w:rPr>
        <w:t xml:space="preserve">   </w:t>
      </w:r>
    </w:p>
    <w:p w14:paraId="1FAF2A63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57D1F7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6770B4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F9E944" w14:textId="0B26FA92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768C41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EF5615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C62D82" w14:textId="1901F7E5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21:1-14</w:t>
      </w:r>
      <w:r w:rsidR="00C9289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9289D">
        <w:t xml:space="preserve"> </w:t>
      </w:r>
      <w:hyperlink r:id="rId7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6CCB1D0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Summarize the encounter 7 disciples had with Jesus by the Sea of Galilee.</w:t>
      </w:r>
      <w:r>
        <w:rPr>
          <w:rFonts w:cs="Times New Roman"/>
          <w:color w:val="0000FF"/>
          <w:szCs w:val="24"/>
        </w:rPr>
        <w:t xml:space="preserve">   </w:t>
      </w:r>
    </w:p>
    <w:p w14:paraId="603CA9FA" w14:textId="77777777" w:rsidR="006D12FF" w:rsidRDefault="006D12FF">
      <w:pPr>
        <w:spacing w:before="100"/>
        <w:ind w:left="740"/>
        <w:rPr>
          <w:rFonts w:cs="Times New Roman"/>
          <w:szCs w:val="24"/>
        </w:rPr>
      </w:pPr>
    </w:p>
    <w:p w14:paraId="267B73C2" w14:textId="531ED0CA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9149411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815207" w14:textId="1BC1DEF3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D34A810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205FA1" w14:textId="70384A54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D0179F5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B07701" w14:textId="3BDD4178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4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8D25ABE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F0351E" w14:textId="67FDB9B7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5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15E418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293AEB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0EEA00" w14:textId="33F1FAA4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3290BE" w14:textId="4BFFBD53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11288B" w14:textId="5E606864" w:rsidR="0050073B" w:rsidRDefault="0050073B">
      <w:pPr>
        <w:ind w:left="740"/>
        <w:rPr>
          <w:color w:val="0000FF"/>
          <w:szCs w:val="24"/>
        </w:rPr>
      </w:pPr>
    </w:p>
    <w:p w14:paraId="204D0BB4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What lesson did the disciples learn from Jesus?</w:t>
      </w:r>
      <w:r>
        <w:rPr>
          <w:rFonts w:cs="Times New Roman"/>
          <w:color w:val="0000FF"/>
          <w:szCs w:val="24"/>
        </w:rPr>
        <w:t xml:space="preserve">   </w:t>
      </w:r>
    </w:p>
    <w:p w14:paraId="46C6BC80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E2D23C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F3108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3A589C" w14:textId="455A1561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6637E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7B93F3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E7B4DB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5.</w:t>
      </w:r>
      <w:r>
        <w:rPr>
          <w:rFonts w:cs="Times New Roman"/>
          <w:szCs w:val="24"/>
        </w:rPr>
        <w:tab/>
        <w:t>How many times had Jesus appeared to His disciples after His resurrection? What do you find significant about this specific appearance?</w:t>
      </w:r>
      <w:r>
        <w:rPr>
          <w:rFonts w:cs="Times New Roman"/>
          <w:color w:val="0000FF"/>
          <w:szCs w:val="24"/>
        </w:rPr>
        <w:t xml:space="preserve">   </w:t>
      </w:r>
    </w:p>
    <w:p w14:paraId="41121EC2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32D336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A5B77F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DDBD8D" w14:textId="5C97BFCB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BD724F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D7215C" w14:textId="00D7D4A8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  Read John 21:15-19</w:t>
      </w:r>
      <w:r w:rsidR="00C9289D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9289D">
        <w:t xml:space="preserve"> </w:t>
      </w:r>
      <w:hyperlink r:id="rId9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227860A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In what way is the questioning of Peter’s love for Jesus connected to his previous denial of Jesus?</w:t>
      </w:r>
      <w:r>
        <w:rPr>
          <w:rFonts w:cs="Times New Roman"/>
          <w:color w:val="0000FF"/>
          <w:szCs w:val="24"/>
        </w:rPr>
        <w:t xml:space="preserve">   </w:t>
      </w:r>
    </w:p>
    <w:p w14:paraId="114DE94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130EE2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FB29BF" w14:textId="7802F8E3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7D863C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93A3C3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FE1BE6" w14:textId="77777777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>After each time Peter affirmed his love for Jesus, how did Jesus respond to him?</w:t>
      </w:r>
      <w:r>
        <w:rPr>
          <w:rFonts w:cs="Times New Roman"/>
          <w:color w:val="0000FF"/>
          <w:szCs w:val="24"/>
        </w:rPr>
        <w:t xml:space="preserve">   </w:t>
      </w:r>
    </w:p>
    <w:p w14:paraId="05FC1221" w14:textId="77777777" w:rsidR="006D12FF" w:rsidRDefault="006D12FF">
      <w:pPr>
        <w:spacing w:before="100"/>
        <w:ind w:left="740"/>
        <w:rPr>
          <w:rFonts w:cs="Times New Roman"/>
          <w:szCs w:val="24"/>
        </w:rPr>
      </w:pPr>
    </w:p>
    <w:p w14:paraId="24A5214C" w14:textId="672EB5A9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B642FD" w:rsidRPr="00B642FD">
        <w:rPr>
          <w:rFonts w:cs="Times New Roman"/>
          <w:szCs w:val="24"/>
          <w:vertAlign w:val="superscript"/>
        </w:rPr>
        <w:t>st</w:t>
      </w:r>
      <w:r w:rsidR="00B642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response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AE652D0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FB301B" w14:textId="20FCBCDE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71714C" w14:textId="69B6E7A5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</w:t>
      </w:r>
      <w:r w:rsidR="00B642FD" w:rsidRPr="00B642FD">
        <w:rPr>
          <w:rFonts w:cs="Times New Roman"/>
          <w:szCs w:val="24"/>
          <w:vertAlign w:val="superscript"/>
        </w:rPr>
        <w:t>nd</w:t>
      </w:r>
      <w:r w:rsidR="00B642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response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EB2F7F7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144342" w14:textId="56B4BC91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64FBDE" w14:textId="47690B43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3</w:t>
      </w:r>
      <w:r w:rsidR="00B642FD" w:rsidRPr="00B642FD">
        <w:rPr>
          <w:rFonts w:cs="Times New Roman"/>
          <w:szCs w:val="24"/>
          <w:vertAlign w:val="superscript"/>
        </w:rPr>
        <w:t>rd</w:t>
      </w:r>
      <w:r w:rsidR="00B642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response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D75D3E6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2FAD8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1F32AA" w14:textId="3A9BC05E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68982A" w14:textId="29418EED" w:rsidR="0050073B" w:rsidRDefault="0050073B">
      <w:pPr>
        <w:ind w:left="740"/>
        <w:rPr>
          <w:color w:val="0000FF"/>
          <w:szCs w:val="24"/>
        </w:rPr>
      </w:pPr>
    </w:p>
    <w:p w14:paraId="14A23E74" w14:textId="67A5C774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How was Peter hurt by Jesus’ questions?</w:t>
      </w:r>
      <w:r>
        <w:rPr>
          <w:rFonts w:cs="Times New Roman"/>
          <w:color w:val="0000FF"/>
          <w:szCs w:val="24"/>
        </w:rPr>
        <w:t xml:space="preserve">   </w:t>
      </w:r>
    </w:p>
    <w:p w14:paraId="2F42AEA6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49FCDA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D9617" w14:textId="5BE2DD20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32ED39" w14:textId="0AAAC2BD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C3722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FF4930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A79C6B" w14:textId="54CB8273" w:rsidR="0050073B" w:rsidRDefault="0024591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What does Jesus mean in </w:t>
      </w:r>
      <w:r w:rsidR="008D286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18?</w:t>
      </w:r>
      <w:r>
        <w:rPr>
          <w:rFonts w:cs="Times New Roman"/>
          <w:color w:val="0000FF"/>
          <w:szCs w:val="24"/>
        </w:rPr>
        <w:t xml:space="preserve">   </w:t>
      </w:r>
    </w:p>
    <w:p w14:paraId="41287084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3D02DC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6CDFB3" w14:textId="48870E51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7141E8" w14:textId="6F2C3151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FA45D5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55F371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690193" w14:textId="0BF38A5A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4:  Read John 21:20-25, 2 Corinthians 10:12, Galatians 6:4-5</w:t>
      </w:r>
      <w:r w:rsidR="00C9289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9289D">
        <w:t xml:space="preserve"> </w:t>
      </w:r>
      <w:hyperlink r:id="rId11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56E6834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>What was wrong with Peter asking Jesus about John’s circumstances?</w:t>
      </w:r>
      <w:r>
        <w:rPr>
          <w:rFonts w:cs="Times New Roman"/>
          <w:color w:val="0000FF"/>
          <w:szCs w:val="24"/>
        </w:rPr>
        <w:t xml:space="preserve">   </w:t>
      </w:r>
    </w:p>
    <w:p w14:paraId="67A059D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2F2DE8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4FECE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A3B433" w14:textId="7ED31815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44BE40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43802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984F61" w14:textId="3E4382F1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</w:t>
      </w:r>
      <w:r w:rsidR="008D286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22?</w:t>
      </w:r>
      <w:r>
        <w:rPr>
          <w:rFonts w:cs="Times New Roman"/>
          <w:color w:val="0000FF"/>
          <w:szCs w:val="24"/>
        </w:rPr>
        <w:t xml:space="preserve">   </w:t>
      </w:r>
    </w:p>
    <w:p w14:paraId="3A2A15B4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758E2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85088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8F6F95" w14:textId="26841E24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B89520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3DB8F9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EE2C2F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>What additional insights do you gain about comparison from the following cross references?</w:t>
      </w:r>
      <w:r>
        <w:rPr>
          <w:rFonts w:cs="Times New Roman"/>
          <w:color w:val="0000FF"/>
          <w:szCs w:val="24"/>
        </w:rPr>
        <w:t xml:space="preserve">   </w:t>
      </w:r>
    </w:p>
    <w:p w14:paraId="0733B1E0" w14:textId="77777777" w:rsidR="006D12FF" w:rsidRDefault="006D12FF">
      <w:pPr>
        <w:spacing w:before="100"/>
        <w:ind w:left="740"/>
        <w:rPr>
          <w:rFonts w:cs="Times New Roman"/>
          <w:szCs w:val="24"/>
        </w:rPr>
      </w:pPr>
    </w:p>
    <w:p w14:paraId="0CE16F2C" w14:textId="0369A6E1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2 Corinthians 10:12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C011DCD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54CF57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729C36" w14:textId="07B643D4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DFAA6C" w14:textId="7B56EC9E" w:rsidR="0050073B" w:rsidRDefault="0024591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Galatians 6:4-5</w:t>
      </w:r>
      <w:r w:rsidR="00B642FD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5FE3F7B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3118A8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99ACCD" w14:textId="4410A906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0F790D" w14:textId="36CB5E5B" w:rsidR="0050073B" w:rsidRDefault="0050073B">
      <w:pPr>
        <w:ind w:left="740"/>
        <w:rPr>
          <w:color w:val="0000FF"/>
          <w:szCs w:val="24"/>
        </w:rPr>
      </w:pPr>
    </w:p>
    <w:p w14:paraId="6DA3DD22" w14:textId="3D51A3D1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Re-</w:t>
      </w:r>
      <w:r w:rsidR="00B70FCB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21:1-25</w:t>
      </w:r>
      <w:r w:rsidR="00C9289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9289D">
        <w:t xml:space="preserve"> </w:t>
      </w:r>
      <w:hyperlink r:id="rId13" w:history="1">
        <w:r w:rsidR="00C9289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2675378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What is something new you learned in John 21?</w:t>
      </w:r>
      <w:r>
        <w:rPr>
          <w:rFonts w:cs="Times New Roman"/>
          <w:color w:val="0000FF"/>
          <w:szCs w:val="24"/>
        </w:rPr>
        <w:t xml:space="preserve">   </w:t>
      </w:r>
    </w:p>
    <w:p w14:paraId="10F9EEA6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FE2B3D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D125F1" w14:textId="27180ED8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4517CA" w14:textId="5367AFD3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AE9724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E93C75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C1426C" w14:textId="1DFE107D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 xml:space="preserve">What is </w:t>
      </w:r>
      <w:r w:rsidR="00B642FD">
        <w:rPr>
          <w:rFonts w:cs="Times New Roman"/>
          <w:szCs w:val="24"/>
        </w:rPr>
        <w:t>your</w:t>
      </w:r>
      <w:r>
        <w:rPr>
          <w:rFonts w:cs="Times New Roman"/>
          <w:szCs w:val="24"/>
        </w:rPr>
        <w:t xml:space="preserve"> main take away from chapter 21?</w:t>
      </w:r>
      <w:r>
        <w:rPr>
          <w:rFonts w:cs="Times New Roman"/>
          <w:color w:val="0000FF"/>
          <w:szCs w:val="24"/>
        </w:rPr>
        <w:t xml:space="preserve">   </w:t>
      </w:r>
    </w:p>
    <w:p w14:paraId="631E14FB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517CA4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ECDC40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17C2D1" w14:textId="1C87C713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999966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9ED737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B327E2" w14:textId="339BF379" w:rsidR="0050073B" w:rsidRDefault="002459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6:  Reflection o</w:t>
      </w:r>
      <w:r w:rsidR="00A47EC0">
        <w:rPr>
          <w:rFonts w:cs="Times New Roman"/>
          <w:b/>
          <w:color w:val="000000"/>
          <w:szCs w:val="24"/>
        </w:rPr>
        <w:t>n</w:t>
      </w:r>
      <w:r>
        <w:rPr>
          <w:rFonts w:cs="Times New Roman"/>
          <w:b/>
          <w:color w:val="000000"/>
          <w:szCs w:val="24"/>
        </w:rPr>
        <w:t xml:space="preserve"> John</w:t>
      </w:r>
      <w:r w:rsidR="00B70FCB">
        <w:rPr>
          <w:rFonts w:cs="Times New Roman"/>
          <w:b/>
          <w:color w:val="000000"/>
          <w:szCs w:val="24"/>
        </w:rPr>
        <w:t>’s</w:t>
      </w:r>
      <w:r w:rsidR="00B70FCB" w:rsidRPr="00B70FCB">
        <w:rPr>
          <w:rFonts w:cs="Times New Roman"/>
          <w:b/>
          <w:color w:val="000000"/>
          <w:szCs w:val="24"/>
        </w:rPr>
        <w:t xml:space="preserve"> </w:t>
      </w:r>
      <w:r w:rsidR="00B70FCB">
        <w:rPr>
          <w:rFonts w:cs="Times New Roman"/>
          <w:b/>
          <w:color w:val="000000"/>
          <w:szCs w:val="24"/>
        </w:rPr>
        <w:t>Gospel</w:t>
      </w:r>
    </w:p>
    <w:p w14:paraId="390DC6D8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  <w:t>What is the most meaningful thing you discovered about Jesus from studying the Gospel of John?</w:t>
      </w:r>
      <w:r>
        <w:rPr>
          <w:rFonts w:cs="Times New Roman"/>
          <w:color w:val="0000FF"/>
          <w:szCs w:val="24"/>
        </w:rPr>
        <w:t xml:space="preserve">   </w:t>
      </w:r>
    </w:p>
    <w:p w14:paraId="609219B8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18C19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685C02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987645" w14:textId="5790E9DB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FE1115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E20834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>What did you find most significant about the Apostle John from his Gospel account?</w:t>
      </w:r>
      <w:r>
        <w:rPr>
          <w:rFonts w:cs="Times New Roman"/>
          <w:color w:val="0000FF"/>
          <w:szCs w:val="24"/>
        </w:rPr>
        <w:t xml:space="preserve">   </w:t>
      </w:r>
    </w:p>
    <w:p w14:paraId="2E6187DC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A0B2E0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A5DC02" w14:textId="2A67CFEE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F637CD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C7B612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A0C176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>Many Christians have said that the first place in the Bible one should read after becoming a disciple of Jesus is the Gospel of John. Tell why you either agree or disagree with this statement.</w:t>
      </w:r>
      <w:r>
        <w:rPr>
          <w:rFonts w:cs="Times New Roman"/>
          <w:color w:val="0000FF"/>
          <w:szCs w:val="24"/>
        </w:rPr>
        <w:t xml:space="preserve">   </w:t>
      </w:r>
    </w:p>
    <w:p w14:paraId="312A7514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02B505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DA565C" w14:textId="571C2D4D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2FD5F3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2F8C8A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2F6BFE" w14:textId="77777777" w:rsidR="0050073B" w:rsidRDefault="0024591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>How will you respond to Jesus after studying the Gospel of John?</w:t>
      </w:r>
      <w:r>
        <w:rPr>
          <w:rFonts w:cs="Times New Roman"/>
          <w:color w:val="0000FF"/>
          <w:szCs w:val="24"/>
        </w:rPr>
        <w:t xml:space="preserve">   </w:t>
      </w:r>
    </w:p>
    <w:p w14:paraId="3E4EAB4B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0E22AD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A67E14" w14:textId="77777777" w:rsidR="006D12FF" w:rsidRDefault="006D12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553D2A" w14:textId="34FA62A1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18208B" w14:textId="77777777" w:rsidR="0050073B" w:rsidRDefault="0024591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50073B" w:rsidSect="00FC3028">
      <w:headerReference w:type="even" r:id="rId14"/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6BCE8" w14:textId="77777777" w:rsidR="006E2E4B" w:rsidRDefault="006E2E4B">
      <w:r>
        <w:separator/>
      </w:r>
    </w:p>
  </w:endnote>
  <w:endnote w:type="continuationSeparator" w:id="0">
    <w:p w14:paraId="5C9AA9AC" w14:textId="77777777" w:rsidR="006E2E4B" w:rsidRDefault="006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E53B2" w14:textId="77777777" w:rsidR="006E2E4B" w:rsidRDefault="006E2E4B">
      <w:r>
        <w:separator/>
      </w:r>
    </w:p>
  </w:footnote>
  <w:footnote w:type="continuationSeparator" w:id="0">
    <w:p w14:paraId="0F59EEDF" w14:textId="77777777" w:rsidR="006E2E4B" w:rsidRDefault="006E2E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F17BA" w14:textId="77777777" w:rsidR="0050073B" w:rsidRDefault="00245914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22  -</w:t>
    </w:r>
    <w:proofErr w:type="gramEnd"/>
    <w:r>
      <w:rPr>
        <w:rFonts w:cs="Times New Roman"/>
        <w:b/>
        <w:szCs w:val="24"/>
        <w:u w:val="thick"/>
      </w:rPr>
      <w:t xml:space="preserve">  John Chapter 21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21E70" w14:textId="74F3DEF5" w:rsidR="0050073B" w:rsidRDefault="00245914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07342C">
      <w:rPr>
        <w:rFonts w:cs="Times New Roman"/>
        <w:b/>
        <w:szCs w:val="24"/>
        <w:u w:val="thick"/>
      </w:rPr>
      <w:tab/>
    </w:r>
    <w:r w:rsidR="0007342C">
      <w:rPr>
        <w:rFonts w:cs="Times New Roman"/>
        <w:b/>
        <w:szCs w:val="24"/>
        <w:u w:val="thick"/>
      </w:rPr>
      <w:tab/>
    </w:r>
    <w:r w:rsidR="0007342C">
      <w:rPr>
        <w:rFonts w:cs="Times New Roman"/>
        <w:b/>
        <w:szCs w:val="24"/>
        <w:u w:val="thick"/>
      </w:rPr>
      <w:tab/>
    </w:r>
    <w:proofErr w:type="gramStart"/>
    <w:r w:rsidR="0007342C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22</w:t>
    </w:r>
    <w:r w:rsidR="0007342C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6D96"/>
    <w:rsid w:val="0007342C"/>
    <w:rsid w:val="001915A3"/>
    <w:rsid w:val="00217F62"/>
    <w:rsid w:val="00245914"/>
    <w:rsid w:val="00394315"/>
    <w:rsid w:val="0050073B"/>
    <w:rsid w:val="006D12FF"/>
    <w:rsid w:val="006E2E4B"/>
    <w:rsid w:val="008D2869"/>
    <w:rsid w:val="009545F5"/>
    <w:rsid w:val="00A3196A"/>
    <w:rsid w:val="00A47EC0"/>
    <w:rsid w:val="00A906D8"/>
    <w:rsid w:val="00AB5A74"/>
    <w:rsid w:val="00AF2A9C"/>
    <w:rsid w:val="00B642FD"/>
    <w:rsid w:val="00B70FCB"/>
    <w:rsid w:val="00C928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368D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342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2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C92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21:20-25,2Corinthians10:12,Galatians6:4-5&amp;version=NkjV" TargetMode="External"/><Relationship Id="rId12" Type="http://schemas.openxmlformats.org/officeDocument/2006/relationships/hyperlink" Target="https://www.biblegateway.com/passage/?search=John21:1-25&amp;version=NIV" TargetMode="External"/><Relationship Id="rId13" Type="http://schemas.openxmlformats.org/officeDocument/2006/relationships/hyperlink" Target="https://www.biblegateway.com/passage/?search=John21:1-25&amp;version=NkjV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21:1-14&amp;version=NIV" TargetMode="External"/><Relationship Id="rId7" Type="http://schemas.openxmlformats.org/officeDocument/2006/relationships/hyperlink" Target="https://www.biblegateway.com/passage/?search=John21:1-14&amp;version=NkjV" TargetMode="External"/><Relationship Id="rId8" Type="http://schemas.openxmlformats.org/officeDocument/2006/relationships/hyperlink" Target="https://www.biblegateway.com/passage/?search=John21:15-19&amp;version=NIV" TargetMode="External"/><Relationship Id="rId9" Type="http://schemas.openxmlformats.org/officeDocument/2006/relationships/hyperlink" Target="https://www.biblegateway.com/passage/?search=John21:15-19&amp;version=NkjV" TargetMode="External"/><Relationship Id="rId10" Type="http://schemas.openxmlformats.org/officeDocument/2006/relationships/hyperlink" Target="https://www.biblegateway.com/passage/?search=John21:20-25,2Corinthians10:12,Galatians6:4-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2021-08-15T21:43:00Z</dcterms:created>
  <dcterms:modified xsi:type="dcterms:W3CDTF">2021-08-15T21:43:00Z</dcterms:modified>
</cp:coreProperties>
</file>