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65F3C" w14:textId="77777777" w:rsidR="00BF43EB" w:rsidRDefault="00BF43EB" w:rsidP="00554FAF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MONDAY NIGHT BIBLE STUDY</w:t>
      </w:r>
    </w:p>
    <w:p w14:paraId="7E68890A" w14:textId="67D179DF" w:rsidR="00B11834" w:rsidRDefault="00B11834" w:rsidP="00554FAF">
      <w:pPr>
        <w:jc w:val="center"/>
        <w:rPr>
          <w:rFonts w:ascii="Arial" w:hAnsi="Arial" w:cs="Arial"/>
          <w:b/>
          <w:bCs/>
        </w:rPr>
      </w:pPr>
      <w:r w:rsidRPr="00BF43EB">
        <w:rPr>
          <w:rFonts w:ascii="Arial" w:hAnsi="Arial" w:cs="Arial"/>
          <w:b/>
          <w:bCs/>
        </w:rPr>
        <w:t>The End of Religion</w:t>
      </w:r>
      <w:r w:rsidR="00BF43EB">
        <w:rPr>
          <w:rFonts w:ascii="Arial" w:hAnsi="Arial" w:cs="Arial"/>
          <w:b/>
          <w:bCs/>
        </w:rPr>
        <w:t xml:space="preserve"> </w:t>
      </w:r>
      <w:r w:rsidRPr="00BF43EB">
        <w:rPr>
          <w:rFonts w:ascii="Arial" w:hAnsi="Arial" w:cs="Arial"/>
          <w:b/>
          <w:bCs/>
        </w:rPr>
        <w:t>-</w:t>
      </w:r>
      <w:r w:rsidR="00BF43EB">
        <w:rPr>
          <w:rFonts w:ascii="Arial" w:hAnsi="Arial" w:cs="Arial"/>
          <w:b/>
          <w:bCs/>
        </w:rPr>
        <w:t xml:space="preserve">-- </w:t>
      </w:r>
      <w:r w:rsidRPr="00BF43EB">
        <w:rPr>
          <w:rFonts w:ascii="Arial" w:hAnsi="Arial" w:cs="Arial"/>
          <w:b/>
          <w:bCs/>
        </w:rPr>
        <w:t>“Once for All”</w:t>
      </w:r>
      <w:r w:rsidR="00BF43EB">
        <w:rPr>
          <w:rFonts w:ascii="Arial" w:hAnsi="Arial" w:cs="Arial"/>
          <w:b/>
          <w:bCs/>
        </w:rPr>
        <w:t xml:space="preserve"> </w:t>
      </w:r>
      <w:r w:rsidRPr="00BF43EB">
        <w:rPr>
          <w:rFonts w:ascii="Arial" w:hAnsi="Arial" w:cs="Arial"/>
          <w:b/>
          <w:bCs/>
        </w:rPr>
        <w:t>-</w:t>
      </w:r>
      <w:r w:rsidR="00BF43EB">
        <w:rPr>
          <w:rFonts w:ascii="Arial" w:hAnsi="Arial" w:cs="Arial"/>
          <w:b/>
          <w:bCs/>
        </w:rPr>
        <w:t xml:space="preserve"> </w:t>
      </w:r>
      <w:r w:rsidRPr="00BF43EB">
        <w:rPr>
          <w:rFonts w:ascii="Arial" w:hAnsi="Arial" w:cs="Arial"/>
          <w:b/>
          <w:bCs/>
        </w:rPr>
        <w:t>Hebrews 10</w:t>
      </w:r>
    </w:p>
    <w:p w14:paraId="3F197CC9" w14:textId="3A3CEFC6" w:rsidR="00BF43EB" w:rsidRDefault="00BF43EB" w:rsidP="00554F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 26, 2018</w:t>
      </w:r>
    </w:p>
    <w:p w14:paraId="4EC7650E" w14:textId="527CBA07" w:rsidR="00BF43EB" w:rsidRDefault="00BF43EB" w:rsidP="00BF43EB">
      <w:pPr>
        <w:rPr>
          <w:rFonts w:ascii="Arial" w:hAnsi="Arial" w:cs="Arial"/>
          <w:b/>
          <w:bCs/>
        </w:rPr>
      </w:pPr>
    </w:p>
    <w:p w14:paraId="15F9869F" w14:textId="77777777" w:rsidR="00BF43EB" w:rsidRPr="00BF43EB" w:rsidRDefault="00BF43EB" w:rsidP="00BF43EB">
      <w:pPr>
        <w:rPr>
          <w:rFonts w:ascii="Arial" w:hAnsi="Arial" w:cs="Arial"/>
          <w:b/>
          <w:bCs/>
        </w:rPr>
      </w:pPr>
    </w:p>
    <w:p w14:paraId="0B5E4FC7" w14:textId="77777777" w:rsidR="00B11834" w:rsidRPr="00BF43EB" w:rsidRDefault="00B11834" w:rsidP="00B11834">
      <w:pPr>
        <w:rPr>
          <w:rFonts w:ascii="Arial" w:hAnsi="Arial" w:cs="Arial"/>
        </w:rPr>
      </w:pPr>
    </w:p>
    <w:p w14:paraId="3C27449C" w14:textId="454769E1" w:rsidR="00B11834" w:rsidRPr="00BF43EB" w:rsidRDefault="0071794E" w:rsidP="00B1183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F43EB">
        <w:rPr>
          <w:rFonts w:ascii="Arial" w:hAnsi="Arial" w:cs="Arial"/>
          <w:b/>
          <w:bCs/>
        </w:rPr>
        <w:t>Religion’s Limitations</w:t>
      </w:r>
      <w:r w:rsidR="00BF43EB">
        <w:rPr>
          <w:rFonts w:ascii="Arial" w:hAnsi="Arial" w:cs="Arial"/>
          <w:b/>
          <w:bCs/>
        </w:rPr>
        <w:t xml:space="preserve"> </w:t>
      </w:r>
      <w:r w:rsidRPr="00BF43EB">
        <w:rPr>
          <w:rFonts w:ascii="Arial" w:hAnsi="Arial" w:cs="Arial"/>
          <w:b/>
          <w:bCs/>
        </w:rPr>
        <w:t>-</w:t>
      </w:r>
      <w:r w:rsidR="00BF43EB">
        <w:rPr>
          <w:rFonts w:ascii="Arial" w:hAnsi="Arial" w:cs="Arial"/>
          <w:b/>
          <w:bCs/>
        </w:rPr>
        <w:t xml:space="preserve"> </w:t>
      </w:r>
      <w:r w:rsidRPr="00BF43EB">
        <w:rPr>
          <w:rFonts w:ascii="Arial" w:hAnsi="Arial" w:cs="Arial"/>
          <w:b/>
          <w:bCs/>
        </w:rPr>
        <w:t>vs. 1-1</w:t>
      </w:r>
      <w:r w:rsidR="002406DA">
        <w:rPr>
          <w:rFonts w:ascii="Arial" w:hAnsi="Arial" w:cs="Arial"/>
          <w:b/>
          <w:bCs/>
        </w:rPr>
        <w:t>8</w:t>
      </w:r>
    </w:p>
    <w:p w14:paraId="497FDACE" w14:textId="77777777" w:rsidR="00796570" w:rsidRPr="00BF43EB" w:rsidRDefault="00796570" w:rsidP="00796570">
      <w:pPr>
        <w:rPr>
          <w:rFonts w:ascii="Arial" w:hAnsi="Arial" w:cs="Arial"/>
          <w:b/>
          <w:bCs/>
        </w:rPr>
      </w:pPr>
    </w:p>
    <w:p w14:paraId="48F9EB46" w14:textId="097182C3" w:rsidR="00796570" w:rsidRPr="00BF43EB" w:rsidRDefault="00B11834" w:rsidP="0079657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43EB">
        <w:rPr>
          <w:rFonts w:ascii="Arial" w:hAnsi="Arial" w:cs="Arial"/>
        </w:rPr>
        <w:t>Unable to Gain Access</w:t>
      </w:r>
      <w:r w:rsidR="00BF43EB">
        <w:rPr>
          <w:rFonts w:ascii="Arial" w:hAnsi="Arial" w:cs="Arial"/>
        </w:rPr>
        <w:t xml:space="preserve"> </w:t>
      </w:r>
      <w:r w:rsidRPr="00BF43EB">
        <w:rPr>
          <w:rFonts w:ascii="Arial" w:hAnsi="Arial" w:cs="Arial"/>
        </w:rPr>
        <w:t>-</w:t>
      </w:r>
      <w:r w:rsidR="00BF43EB">
        <w:rPr>
          <w:rFonts w:ascii="Arial" w:hAnsi="Arial" w:cs="Arial"/>
        </w:rPr>
        <w:t xml:space="preserve"> </w:t>
      </w:r>
      <w:r w:rsidRPr="00BF43EB">
        <w:rPr>
          <w:rFonts w:ascii="Arial" w:hAnsi="Arial" w:cs="Arial"/>
        </w:rPr>
        <w:t>vs. 1b-2a</w:t>
      </w:r>
    </w:p>
    <w:p w14:paraId="36C3BF7C" w14:textId="77777777" w:rsidR="00B11834" w:rsidRPr="00BF43EB" w:rsidRDefault="00B11834" w:rsidP="00B11834">
      <w:pPr>
        <w:rPr>
          <w:rFonts w:ascii="Arial" w:hAnsi="Arial" w:cs="Arial"/>
        </w:rPr>
      </w:pPr>
    </w:p>
    <w:p w14:paraId="0E95D6D6" w14:textId="77777777" w:rsidR="00B11834" w:rsidRPr="00BF43EB" w:rsidRDefault="00B11834" w:rsidP="00B11834">
      <w:pPr>
        <w:rPr>
          <w:rFonts w:ascii="Arial" w:hAnsi="Arial" w:cs="Arial"/>
        </w:rPr>
      </w:pPr>
    </w:p>
    <w:p w14:paraId="255F7A9A" w14:textId="3F5D1A67" w:rsidR="00B11834" w:rsidRDefault="00B11834" w:rsidP="00B11834">
      <w:pPr>
        <w:rPr>
          <w:rFonts w:ascii="Arial" w:hAnsi="Arial" w:cs="Arial"/>
        </w:rPr>
      </w:pPr>
    </w:p>
    <w:p w14:paraId="71CAB52F" w14:textId="77777777" w:rsidR="00554FAF" w:rsidRPr="00BF43EB" w:rsidRDefault="00554FAF" w:rsidP="00B11834">
      <w:pPr>
        <w:rPr>
          <w:rFonts w:ascii="Arial" w:hAnsi="Arial" w:cs="Arial"/>
        </w:rPr>
      </w:pPr>
    </w:p>
    <w:p w14:paraId="5AEF3BE3" w14:textId="77777777" w:rsidR="00B11834" w:rsidRPr="00BF43EB" w:rsidRDefault="00B11834" w:rsidP="00B11834">
      <w:pPr>
        <w:rPr>
          <w:rFonts w:ascii="Arial" w:hAnsi="Arial" w:cs="Arial"/>
        </w:rPr>
      </w:pPr>
    </w:p>
    <w:p w14:paraId="26D95A6B" w14:textId="77777777" w:rsidR="00B11834" w:rsidRPr="00BF43EB" w:rsidRDefault="00B11834" w:rsidP="00B11834">
      <w:pPr>
        <w:rPr>
          <w:rFonts w:ascii="Arial" w:hAnsi="Arial" w:cs="Arial"/>
        </w:rPr>
      </w:pPr>
    </w:p>
    <w:p w14:paraId="7B6E845F" w14:textId="62B21B86" w:rsidR="00B11834" w:rsidRPr="00BF43EB" w:rsidRDefault="00B11834" w:rsidP="00B1183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43EB">
        <w:rPr>
          <w:rFonts w:ascii="Arial" w:hAnsi="Arial" w:cs="Arial"/>
        </w:rPr>
        <w:t>Unable to Forgive Sin -</w:t>
      </w:r>
      <w:r w:rsidR="00BF43EB">
        <w:rPr>
          <w:rFonts w:ascii="Arial" w:hAnsi="Arial" w:cs="Arial"/>
        </w:rPr>
        <w:t xml:space="preserve"> </w:t>
      </w:r>
      <w:r w:rsidRPr="00BF43EB">
        <w:rPr>
          <w:rFonts w:ascii="Arial" w:hAnsi="Arial" w:cs="Arial"/>
        </w:rPr>
        <w:t>vs. 2b-4</w:t>
      </w:r>
    </w:p>
    <w:p w14:paraId="59D937FB" w14:textId="77777777" w:rsidR="00B11834" w:rsidRPr="00BF43EB" w:rsidRDefault="00B11834" w:rsidP="00B11834">
      <w:pPr>
        <w:rPr>
          <w:rFonts w:ascii="Arial" w:hAnsi="Arial" w:cs="Arial"/>
        </w:rPr>
      </w:pPr>
    </w:p>
    <w:p w14:paraId="7D45819B" w14:textId="77777777" w:rsidR="00B11834" w:rsidRPr="00BF43EB" w:rsidRDefault="00B11834" w:rsidP="00B11834">
      <w:pPr>
        <w:rPr>
          <w:rFonts w:ascii="Arial" w:hAnsi="Arial" w:cs="Arial"/>
        </w:rPr>
      </w:pPr>
    </w:p>
    <w:p w14:paraId="6E8A06F3" w14:textId="0895CF21" w:rsidR="00B11834" w:rsidRDefault="00B11834" w:rsidP="00B11834">
      <w:pPr>
        <w:rPr>
          <w:rFonts w:ascii="Arial" w:hAnsi="Arial" w:cs="Arial"/>
        </w:rPr>
      </w:pPr>
    </w:p>
    <w:p w14:paraId="7637CC9F" w14:textId="77777777" w:rsidR="00554FAF" w:rsidRPr="00BF43EB" w:rsidRDefault="00554FAF" w:rsidP="00B11834">
      <w:pPr>
        <w:rPr>
          <w:rFonts w:ascii="Arial" w:hAnsi="Arial" w:cs="Arial"/>
        </w:rPr>
      </w:pPr>
    </w:p>
    <w:p w14:paraId="40398AFE" w14:textId="77777777" w:rsidR="00B11834" w:rsidRPr="00BF43EB" w:rsidRDefault="00B11834" w:rsidP="00B11834">
      <w:pPr>
        <w:rPr>
          <w:rFonts w:ascii="Arial" w:hAnsi="Arial" w:cs="Arial"/>
        </w:rPr>
      </w:pPr>
    </w:p>
    <w:p w14:paraId="69E57FFF" w14:textId="77777777" w:rsidR="00B11834" w:rsidRPr="00BF43EB" w:rsidRDefault="00B11834" w:rsidP="00B11834">
      <w:pPr>
        <w:rPr>
          <w:rFonts w:ascii="Arial" w:hAnsi="Arial" w:cs="Arial"/>
        </w:rPr>
      </w:pPr>
    </w:p>
    <w:p w14:paraId="246C538C" w14:textId="00A4E70F" w:rsidR="00B11834" w:rsidRPr="00BF43EB" w:rsidRDefault="00B11834" w:rsidP="00B1183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F43EB">
        <w:rPr>
          <w:rFonts w:ascii="Arial" w:hAnsi="Arial" w:cs="Arial"/>
          <w:i/>
          <w:iCs/>
        </w:rPr>
        <w:t xml:space="preserve"> </w:t>
      </w:r>
      <w:r w:rsidRPr="00BF43EB">
        <w:rPr>
          <w:rFonts w:ascii="Arial" w:hAnsi="Arial" w:cs="Arial"/>
        </w:rPr>
        <w:t>Unable to Change Hearts</w:t>
      </w:r>
      <w:r w:rsidR="00BF43EB">
        <w:rPr>
          <w:rFonts w:ascii="Arial" w:hAnsi="Arial" w:cs="Arial"/>
        </w:rPr>
        <w:t xml:space="preserve"> </w:t>
      </w:r>
      <w:r w:rsidRPr="00BF43EB">
        <w:rPr>
          <w:rFonts w:ascii="Arial" w:hAnsi="Arial" w:cs="Arial"/>
        </w:rPr>
        <w:t>-</w:t>
      </w:r>
      <w:r w:rsidR="00BF43EB">
        <w:rPr>
          <w:rFonts w:ascii="Arial" w:hAnsi="Arial" w:cs="Arial"/>
        </w:rPr>
        <w:t xml:space="preserve"> </w:t>
      </w:r>
      <w:r w:rsidRPr="00BF43EB">
        <w:rPr>
          <w:rFonts w:ascii="Arial" w:hAnsi="Arial" w:cs="Arial"/>
        </w:rPr>
        <w:t>vs. 5-1</w:t>
      </w:r>
      <w:r w:rsidR="008E76EF">
        <w:rPr>
          <w:rFonts w:ascii="Arial" w:hAnsi="Arial" w:cs="Arial"/>
        </w:rPr>
        <w:t>8</w:t>
      </w:r>
    </w:p>
    <w:p w14:paraId="6ACDE9A3" w14:textId="77777777" w:rsidR="00B11834" w:rsidRPr="00BF43EB" w:rsidRDefault="00B11834" w:rsidP="00B11834">
      <w:pPr>
        <w:rPr>
          <w:rFonts w:ascii="Arial" w:hAnsi="Arial" w:cs="Arial"/>
        </w:rPr>
      </w:pPr>
    </w:p>
    <w:p w14:paraId="788912DD" w14:textId="77777777" w:rsidR="00B11834" w:rsidRPr="00BF43EB" w:rsidRDefault="00B11834" w:rsidP="00B11834">
      <w:pPr>
        <w:rPr>
          <w:rFonts w:ascii="Arial" w:hAnsi="Arial" w:cs="Arial"/>
        </w:rPr>
      </w:pPr>
    </w:p>
    <w:p w14:paraId="3DA5A3D8" w14:textId="77777777" w:rsidR="00B11834" w:rsidRPr="00BF43EB" w:rsidRDefault="00B11834" w:rsidP="00B11834">
      <w:pPr>
        <w:rPr>
          <w:rFonts w:ascii="Arial" w:hAnsi="Arial" w:cs="Arial"/>
        </w:rPr>
      </w:pPr>
    </w:p>
    <w:p w14:paraId="168B5D2E" w14:textId="77777777" w:rsidR="00B11834" w:rsidRPr="00BF43EB" w:rsidRDefault="00B11834" w:rsidP="00B11834">
      <w:pPr>
        <w:rPr>
          <w:rFonts w:ascii="Arial" w:hAnsi="Arial" w:cs="Arial"/>
        </w:rPr>
      </w:pPr>
    </w:p>
    <w:p w14:paraId="7B825AAA" w14:textId="77777777" w:rsidR="00B11834" w:rsidRPr="00BF43EB" w:rsidRDefault="00B11834" w:rsidP="00B11834">
      <w:pPr>
        <w:rPr>
          <w:rFonts w:ascii="Arial" w:hAnsi="Arial" w:cs="Arial"/>
        </w:rPr>
      </w:pPr>
    </w:p>
    <w:p w14:paraId="09D54F27" w14:textId="77777777" w:rsidR="00B11834" w:rsidRPr="00BF43EB" w:rsidRDefault="00B11834" w:rsidP="00B11834">
      <w:pPr>
        <w:rPr>
          <w:rFonts w:ascii="Arial" w:hAnsi="Arial" w:cs="Arial"/>
        </w:rPr>
      </w:pPr>
    </w:p>
    <w:p w14:paraId="574A3FC4" w14:textId="61B884EB" w:rsidR="00796570" w:rsidRPr="00BF43EB" w:rsidRDefault="00796570" w:rsidP="00BF43E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F43EB">
        <w:rPr>
          <w:rFonts w:ascii="Arial" w:hAnsi="Arial" w:cs="Arial"/>
          <w:b/>
          <w:bCs/>
        </w:rPr>
        <w:t>Religion’s Perfection</w:t>
      </w:r>
      <w:r w:rsidR="00BF43EB" w:rsidRPr="00BF43EB">
        <w:rPr>
          <w:rFonts w:ascii="Arial" w:hAnsi="Arial" w:cs="Arial"/>
          <w:b/>
          <w:bCs/>
        </w:rPr>
        <w:t xml:space="preserve"> </w:t>
      </w:r>
      <w:r w:rsidRPr="00BF43EB">
        <w:rPr>
          <w:rFonts w:ascii="Arial" w:hAnsi="Arial" w:cs="Arial"/>
          <w:b/>
          <w:bCs/>
        </w:rPr>
        <w:t>-</w:t>
      </w:r>
      <w:r w:rsidR="00BF43EB" w:rsidRPr="00BF43EB">
        <w:rPr>
          <w:rFonts w:ascii="Arial" w:hAnsi="Arial" w:cs="Arial"/>
          <w:b/>
          <w:bCs/>
        </w:rPr>
        <w:t xml:space="preserve"> </w:t>
      </w:r>
      <w:r w:rsidRPr="00BF43EB">
        <w:rPr>
          <w:rFonts w:ascii="Arial" w:hAnsi="Arial" w:cs="Arial"/>
          <w:b/>
          <w:bCs/>
        </w:rPr>
        <w:t>vs. 19-39</w:t>
      </w:r>
    </w:p>
    <w:p w14:paraId="567D2FAC" w14:textId="77777777" w:rsidR="00796570" w:rsidRPr="00BF43EB" w:rsidRDefault="00796570" w:rsidP="00796570">
      <w:pPr>
        <w:rPr>
          <w:rFonts w:ascii="Arial" w:hAnsi="Arial" w:cs="Arial"/>
          <w:b/>
          <w:bCs/>
        </w:rPr>
      </w:pPr>
    </w:p>
    <w:p w14:paraId="1B9AC1C9" w14:textId="46C65FC9" w:rsidR="00796570" w:rsidRPr="00BF43EB" w:rsidRDefault="00796570" w:rsidP="007965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F43EB">
        <w:rPr>
          <w:rFonts w:ascii="Arial" w:hAnsi="Arial" w:cs="Arial"/>
        </w:rPr>
        <w:t>The Way</w:t>
      </w:r>
      <w:r w:rsidR="00BF43EB">
        <w:rPr>
          <w:rFonts w:ascii="Arial" w:hAnsi="Arial" w:cs="Arial"/>
        </w:rPr>
        <w:t xml:space="preserve"> </w:t>
      </w:r>
      <w:r w:rsidRPr="00BF43EB">
        <w:rPr>
          <w:rFonts w:ascii="Arial" w:hAnsi="Arial" w:cs="Arial"/>
        </w:rPr>
        <w:t>-</w:t>
      </w:r>
      <w:r w:rsidR="00BF43EB">
        <w:rPr>
          <w:rFonts w:ascii="Arial" w:hAnsi="Arial" w:cs="Arial"/>
        </w:rPr>
        <w:t xml:space="preserve"> </w:t>
      </w:r>
      <w:r w:rsidRPr="00BF43EB">
        <w:rPr>
          <w:rFonts w:ascii="Arial" w:hAnsi="Arial" w:cs="Arial"/>
        </w:rPr>
        <w:t>vs. 22-25</w:t>
      </w:r>
    </w:p>
    <w:p w14:paraId="1B090FDE" w14:textId="77777777" w:rsidR="00796570" w:rsidRPr="00BF43EB" w:rsidRDefault="00796570" w:rsidP="00796570">
      <w:pPr>
        <w:rPr>
          <w:rFonts w:ascii="Arial" w:hAnsi="Arial" w:cs="Arial"/>
        </w:rPr>
      </w:pPr>
    </w:p>
    <w:p w14:paraId="45B274F1" w14:textId="77777777" w:rsidR="00796570" w:rsidRPr="00BF43EB" w:rsidRDefault="00796570" w:rsidP="00796570">
      <w:pPr>
        <w:rPr>
          <w:rFonts w:ascii="Arial" w:hAnsi="Arial" w:cs="Arial"/>
        </w:rPr>
      </w:pPr>
    </w:p>
    <w:p w14:paraId="6A3D0B5A" w14:textId="77777777" w:rsidR="00796570" w:rsidRPr="00BF43EB" w:rsidRDefault="00796570" w:rsidP="00796570">
      <w:pPr>
        <w:rPr>
          <w:rFonts w:ascii="Arial" w:hAnsi="Arial" w:cs="Arial"/>
        </w:rPr>
      </w:pPr>
    </w:p>
    <w:p w14:paraId="42E978AD" w14:textId="55B1F356" w:rsidR="00B11834" w:rsidRDefault="00B11834" w:rsidP="00796570">
      <w:pPr>
        <w:rPr>
          <w:rFonts w:ascii="Arial" w:hAnsi="Arial" w:cs="Arial"/>
        </w:rPr>
      </w:pPr>
    </w:p>
    <w:p w14:paraId="26D10296" w14:textId="77777777" w:rsidR="00554FAF" w:rsidRPr="00BF43EB" w:rsidRDefault="00554FAF" w:rsidP="00796570">
      <w:pPr>
        <w:rPr>
          <w:rFonts w:ascii="Arial" w:hAnsi="Arial" w:cs="Arial"/>
        </w:rPr>
      </w:pPr>
    </w:p>
    <w:p w14:paraId="2865D92A" w14:textId="77777777" w:rsidR="00B11834" w:rsidRPr="00BF43EB" w:rsidRDefault="00B11834" w:rsidP="00796570">
      <w:pPr>
        <w:rPr>
          <w:rFonts w:ascii="Arial" w:hAnsi="Arial" w:cs="Arial"/>
        </w:rPr>
      </w:pPr>
    </w:p>
    <w:p w14:paraId="6648DE5F" w14:textId="40A3026C" w:rsidR="00796570" w:rsidRPr="00BF43EB" w:rsidRDefault="00796570" w:rsidP="007965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F43EB">
        <w:rPr>
          <w:rFonts w:ascii="Arial" w:hAnsi="Arial" w:cs="Arial"/>
        </w:rPr>
        <w:t>The Warning</w:t>
      </w:r>
      <w:r w:rsidR="00BF43EB">
        <w:rPr>
          <w:rFonts w:ascii="Arial" w:hAnsi="Arial" w:cs="Arial"/>
        </w:rPr>
        <w:t xml:space="preserve"> </w:t>
      </w:r>
      <w:r w:rsidRPr="00BF43EB">
        <w:rPr>
          <w:rFonts w:ascii="Arial" w:hAnsi="Arial" w:cs="Arial"/>
        </w:rPr>
        <w:t>-</w:t>
      </w:r>
      <w:r w:rsidR="00BF43EB">
        <w:rPr>
          <w:rFonts w:ascii="Arial" w:hAnsi="Arial" w:cs="Arial"/>
        </w:rPr>
        <w:t xml:space="preserve"> </w:t>
      </w:r>
      <w:r w:rsidRPr="00BF43EB">
        <w:rPr>
          <w:rFonts w:ascii="Arial" w:hAnsi="Arial" w:cs="Arial"/>
        </w:rPr>
        <w:t>vs. 26-31</w:t>
      </w:r>
    </w:p>
    <w:p w14:paraId="1487D29B" w14:textId="77777777" w:rsidR="00796570" w:rsidRPr="00BF43EB" w:rsidRDefault="00796570" w:rsidP="00796570">
      <w:pPr>
        <w:rPr>
          <w:rFonts w:ascii="Arial" w:hAnsi="Arial" w:cs="Arial"/>
        </w:rPr>
      </w:pPr>
    </w:p>
    <w:p w14:paraId="39A753F5" w14:textId="77777777" w:rsidR="00796570" w:rsidRPr="00BF43EB" w:rsidRDefault="00796570" w:rsidP="00796570">
      <w:pPr>
        <w:rPr>
          <w:rFonts w:ascii="Arial" w:hAnsi="Arial" w:cs="Arial"/>
        </w:rPr>
      </w:pPr>
    </w:p>
    <w:p w14:paraId="634CBB10" w14:textId="77777777" w:rsidR="00796570" w:rsidRPr="00BF43EB" w:rsidRDefault="00796570" w:rsidP="00796570">
      <w:pPr>
        <w:rPr>
          <w:rFonts w:ascii="Arial" w:hAnsi="Arial" w:cs="Arial"/>
        </w:rPr>
      </w:pPr>
    </w:p>
    <w:p w14:paraId="11B14595" w14:textId="3B5CEDE3" w:rsidR="00B11834" w:rsidRDefault="00B11834" w:rsidP="00796570">
      <w:pPr>
        <w:rPr>
          <w:rFonts w:ascii="Arial" w:hAnsi="Arial" w:cs="Arial"/>
        </w:rPr>
      </w:pPr>
    </w:p>
    <w:p w14:paraId="771EFC8C" w14:textId="77777777" w:rsidR="00554FAF" w:rsidRPr="00BF43EB" w:rsidRDefault="00554FAF" w:rsidP="00796570">
      <w:pPr>
        <w:rPr>
          <w:rFonts w:ascii="Arial" w:hAnsi="Arial" w:cs="Arial"/>
        </w:rPr>
      </w:pPr>
    </w:p>
    <w:p w14:paraId="6B270B89" w14:textId="77777777" w:rsidR="00B11834" w:rsidRPr="00BF43EB" w:rsidRDefault="00B11834" w:rsidP="00796570">
      <w:pPr>
        <w:rPr>
          <w:rFonts w:ascii="Arial" w:hAnsi="Arial" w:cs="Arial"/>
        </w:rPr>
      </w:pPr>
    </w:p>
    <w:p w14:paraId="53F27AE8" w14:textId="5B48B77C" w:rsidR="00796570" w:rsidRPr="00BF43EB" w:rsidRDefault="00796570" w:rsidP="007965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F43EB">
        <w:rPr>
          <w:rFonts w:ascii="Arial" w:hAnsi="Arial" w:cs="Arial"/>
        </w:rPr>
        <w:t>The Walk</w:t>
      </w:r>
      <w:r w:rsidR="00BF43EB">
        <w:rPr>
          <w:rFonts w:ascii="Arial" w:hAnsi="Arial" w:cs="Arial"/>
        </w:rPr>
        <w:t xml:space="preserve"> </w:t>
      </w:r>
      <w:r w:rsidRPr="00BF43EB">
        <w:rPr>
          <w:rFonts w:ascii="Arial" w:hAnsi="Arial" w:cs="Arial"/>
        </w:rPr>
        <w:t>-</w:t>
      </w:r>
      <w:r w:rsidR="00BF43EB">
        <w:rPr>
          <w:rFonts w:ascii="Arial" w:hAnsi="Arial" w:cs="Arial"/>
        </w:rPr>
        <w:t xml:space="preserve"> </w:t>
      </w:r>
      <w:r w:rsidRPr="00BF43EB">
        <w:rPr>
          <w:rFonts w:ascii="Arial" w:hAnsi="Arial" w:cs="Arial"/>
        </w:rPr>
        <w:t>vs. 32-39</w:t>
      </w:r>
    </w:p>
    <w:p w14:paraId="1862051A" w14:textId="77777777" w:rsidR="00796570" w:rsidRPr="00BF43EB" w:rsidRDefault="00796570" w:rsidP="00796570">
      <w:pPr>
        <w:rPr>
          <w:rFonts w:ascii="Arial" w:hAnsi="Arial" w:cs="Arial"/>
        </w:rPr>
      </w:pPr>
    </w:p>
    <w:p w14:paraId="036A82BA" w14:textId="77777777" w:rsidR="00796570" w:rsidRPr="00BF43EB" w:rsidRDefault="00796570" w:rsidP="00796570">
      <w:pPr>
        <w:rPr>
          <w:rFonts w:ascii="Arial" w:hAnsi="Arial" w:cs="Arial"/>
        </w:rPr>
      </w:pPr>
    </w:p>
    <w:p w14:paraId="2825C99A" w14:textId="77777777" w:rsidR="00C907D3" w:rsidRPr="00BF43EB" w:rsidRDefault="00C907D3">
      <w:pPr>
        <w:rPr>
          <w:rFonts w:ascii="Arial" w:hAnsi="Arial" w:cs="Arial"/>
        </w:rPr>
      </w:pPr>
    </w:p>
    <w:sectPr w:rsidR="00C907D3" w:rsidRPr="00BF43EB" w:rsidSect="00BF43EB">
      <w:pgSz w:w="12240" w:h="15840"/>
      <w:pgMar w:top="1008" w:right="1440" w:bottom="72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F57D8"/>
    <w:multiLevelType w:val="hybridMultilevel"/>
    <w:tmpl w:val="FF58573C"/>
    <w:lvl w:ilvl="0" w:tplc="4344F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A048F"/>
    <w:multiLevelType w:val="hybridMultilevel"/>
    <w:tmpl w:val="0E60C2B6"/>
    <w:lvl w:ilvl="0" w:tplc="63A8A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E33B0"/>
    <w:multiLevelType w:val="hybridMultilevel"/>
    <w:tmpl w:val="BE241C48"/>
    <w:lvl w:ilvl="0" w:tplc="6298D1B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3A4319"/>
    <w:multiLevelType w:val="hybridMultilevel"/>
    <w:tmpl w:val="B3BE36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511B8"/>
    <w:multiLevelType w:val="hybridMultilevel"/>
    <w:tmpl w:val="C4A8E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70"/>
    <w:rsid w:val="002406DA"/>
    <w:rsid w:val="002D5C85"/>
    <w:rsid w:val="004F2FBC"/>
    <w:rsid w:val="00554FAF"/>
    <w:rsid w:val="005E06E4"/>
    <w:rsid w:val="0071794E"/>
    <w:rsid w:val="00796570"/>
    <w:rsid w:val="008E76EF"/>
    <w:rsid w:val="0097037A"/>
    <w:rsid w:val="00B11834"/>
    <w:rsid w:val="00BF43EB"/>
    <w:rsid w:val="00C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89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6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Larry Thompson</cp:lastModifiedBy>
  <cp:revision>2</cp:revision>
  <cp:lastPrinted>2018-03-26T17:33:00Z</cp:lastPrinted>
  <dcterms:created xsi:type="dcterms:W3CDTF">2021-08-14T16:59:00Z</dcterms:created>
  <dcterms:modified xsi:type="dcterms:W3CDTF">2021-08-14T16:59:00Z</dcterms:modified>
</cp:coreProperties>
</file>